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17" w:rsidRDefault="006B1B17" w:rsidP="006B1B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B1B17" w:rsidRDefault="006B1B17" w:rsidP="006B1B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7ECA" w:rsidRDefault="006C7ECA" w:rsidP="006C7ECA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pt-BR"/>
        </w:rPr>
        <w:drawing>
          <wp:inline distT="0" distB="0" distL="0" distR="0" wp14:anchorId="57411B21" wp14:editId="77BAA204">
            <wp:extent cx="1190625" cy="333375"/>
            <wp:effectExtent l="0" t="0" r="9525" b="9525"/>
            <wp:docPr id="4" name="Imagem 4" descr="logo centro universitario facvest - unifacv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centro universitario facvest - unifacv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ECA" w:rsidRDefault="006C7ECA" w:rsidP="006C7ECA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615833">
        <w:rPr>
          <w:rFonts w:ascii="Arial" w:hAnsi="Arial" w:cs="Arial"/>
          <w:b/>
          <w:noProof/>
          <w:sz w:val="24"/>
          <w:szCs w:val="24"/>
        </w:rPr>
        <w:t>CENTRO UNIVERSITÁRIO FACVEST-UNIFACVEST</w:t>
      </w:r>
    </w:p>
    <w:p w:rsidR="006C7ECA" w:rsidRDefault="00677A48" w:rsidP="00677A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ANEXO 2 - UNIEDU</w:t>
      </w:r>
    </w:p>
    <w:p w:rsidR="005A72AF" w:rsidRPr="00EF77AC" w:rsidRDefault="006B1B17" w:rsidP="006B3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7AC">
        <w:rPr>
          <w:rFonts w:ascii="Times New Roman" w:hAnsi="Times New Roman" w:cs="Times New Roman"/>
          <w:b/>
          <w:bCs/>
          <w:sz w:val="28"/>
          <w:szCs w:val="28"/>
        </w:rPr>
        <w:t>EXTENSÃO</w:t>
      </w:r>
    </w:p>
    <w:p w:rsidR="006B1B17" w:rsidRPr="00EF77AC" w:rsidRDefault="00E05BCA" w:rsidP="006B3FAE">
      <w:pPr>
        <w:pStyle w:val="Contedodetabela"/>
        <w:spacing w:after="0"/>
        <w:jc w:val="both"/>
        <w:rPr>
          <w:b/>
          <w:bCs/>
          <w:sz w:val="28"/>
          <w:szCs w:val="28"/>
        </w:rPr>
      </w:pPr>
      <w:r w:rsidRPr="00EF77AC">
        <w:rPr>
          <w:b/>
          <w:bCs/>
          <w:sz w:val="28"/>
          <w:szCs w:val="28"/>
        </w:rPr>
        <w:t xml:space="preserve">(Projeto Guarda-chuva) - </w:t>
      </w:r>
      <w:r w:rsidR="006B1B17" w:rsidRPr="00EF77AC">
        <w:rPr>
          <w:b/>
          <w:bCs/>
          <w:sz w:val="28"/>
          <w:szCs w:val="28"/>
        </w:rPr>
        <w:t>PROJETO CIDADANIA: Valores no Processo Educativo</w:t>
      </w:r>
      <w:r w:rsidRPr="00EF77AC">
        <w:rPr>
          <w:b/>
          <w:bCs/>
          <w:sz w:val="28"/>
          <w:szCs w:val="28"/>
        </w:rPr>
        <w:t>.</w:t>
      </w:r>
    </w:p>
    <w:p w:rsidR="006B3FAE" w:rsidRPr="006B3FAE" w:rsidRDefault="006B3FAE" w:rsidP="006B3FAE">
      <w:pPr>
        <w:pStyle w:val="Cabealho"/>
        <w:jc w:val="both"/>
        <w:rPr>
          <w:rFonts w:ascii="Times New Roman" w:hAnsi="Times New Roman" w:cs="Times New Roman"/>
          <w:b/>
          <w:bCs/>
          <w:sz w:val="20"/>
          <w:szCs w:val="20"/>
          <w:lang w:val="de-DE" w:eastAsia="pt-BR"/>
        </w:rPr>
      </w:pPr>
    </w:p>
    <w:p w:rsidR="006B3FAE" w:rsidRPr="006B3FAE" w:rsidRDefault="006B3FAE" w:rsidP="006B3F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B3FAE">
        <w:rPr>
          <w:rFonts w:ascii="Times New Roman" w:hAnsi="Times New Roman" w:cs="Times New Roman"/>
          <w:b/>
          <w:bCs/>
          <w:sz w:val="20"/>
          <w:szCs w:val="20"/>
        </w:rPr>
        <w:t xml:space="preserve">EMENTA: </w:t>
      </w:r>
      <w:r w:rsidR="003F5441">
        <w:rPr>
          <w:rFonts w:ascii="Times New Roman" w:hAnsi="Times New Roman" w:cs="Times New Roman"/>
          <w:b/>
          <w:bCs/>
          <w:sz w:val="20"/>
          <w:szCs w:val="20"/>
        </w:rPr>
        <w:t>Os Projeto de Extensão UNIFACVEST, EaD e Presencial, prioriza o d</w:t>
      </w:r>
      <w:r w:rsidRPr="006B3FAE">
        <w:rPr>
          <w:rFonts w:ascii="Times New Roman" w:hAnsi="Times New Roman" w:cs="Times New Roman"/>
          <w:b/>
          <w:bCs/>
          <w:sz w:val="20"/>
          <w:szCs w:val="20"/>
        </w:rPr>
        <w:t xml:space="preserve">esenvolvimento de palestras educativas, gestão e negócios imobiliários, meio ambiente, recreio orientado, </w:t>
      </w:r>
      <w:r w:rsidR="001B265D">
        <w:rPr>
          <w:rFonts w:ascii="Times New Roman" w:hAnsi="Times New Roman" w:cs="Times New Roman"/>
          <w:b/>
          <w:bCs/>
          <w:sz w:val="20"/>
          <w:szCs w:val="20"/>
        </w:rPr>
        <w:t xml:space="preserve">covid-19, </w:t>
      </w:r>
      <w:r w:rsidRPr="006B3FAE">
        <w:rPr>
          <w:rFonts w:ascii="Times New Roman" w:hAnsi="Times New Roman" w:cs="Times New Roman"/>
          <w:b/>
          <w:bCs/>
          <w:sz w:val="20"/>
          <w:szCs w:val="20"/>
        </w:rPr>
        <w:t>educação fiscal, horta na escola, plantas medicinais, ecofisiologia vegetal, leitura nas escolas, contação de histórias, música e teatro, estruturas ecológicas nas engenharias, construção civil solidária, água e os seus componentes, engenharia elétrica sustentável, fertilizantes, farmácia e biomedicina no aproveitamento do óleo de cozinha, prevenção a saúde do ser humano e do animal de estimação, como fazer um currículo, orçamento familiar, direito em perspectiva</w:t>
      </w:r>
      <w:r w:rsidR="003F5441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Pr="006B3FAE">
        <w:rPr>
          <w:rFonts w:ascii="Times New Roman" w:hAnsi="Times New Roman" w:cs="Times New Roman"/>
          <w:b/>
          <w:bCs/>
          <w:sz w:val="20"/>
          <w:szCs w:val="20"/>
        </w:rPr>
        <w:t>acesso à justiça pública, acompanhamento odontológico e nutricional, defesa fitossanitária, arquitetura solidária, ética e o convívio social, psicologia no cotidiano, políticas públicas  em centros de educação infantil, letramento digital  e demais atividades de conscientização de crianças e adolescentes sobre a construção de valores e cidadania em parceria com as escolas municipais, estaduais, privadas, associações de bairros e moradores e entidades filantrópicas de desenvolvimento social e educacional.</w:t>
      </w:r>
    </w:p>
    <w:p w:rsidR="006B3FAE" w:rsidRDefault="006B3FAE" w:rsidP="006B3F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84063" w:rsidRDefault="00A84063" w:rsidP="006B3F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Relação de Projetos de Extensão com base no Guarda-chuva – PROJETO CIDADANIA. O aluno pode propor novos projetos que estejam alinhados com o projeto cidadania, seguindo os formulários e modelos que estão na nossa página: </w:t>
      </w:r>
      <w:hyperlink r:id="rId6" w:history="1">
        <w:r w:rsidRPr="00A84063">
          <w:rPr>
            <w:rStyle w:val="Hyperlink"/>
            <w:rFonts w:ascii="Times New Roman" w:hAnsi="Times New Roman" w:cs="Times New Roman"/>
            <w:sz w:val="16"/>
            <w:szCs w:val="16"/>
          </w:rPr>
          <w:t>https://www.unifacvest.edu.br/</w:t>
        </w:r>
      </w:hyperlink>
      <w:r w:rsidRPr="00A84063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p w:rsidR="00A84063" w:rsidRPr="00A84063" w:rsidRDefault="00A84063" w:rsidP="006B3FA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F3175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O AQUECIMENTO GLOBAL E AS SUAS MANIFESTAÇÕES NA REGIÃO SERRANA CATARINENSE</w:t>
      </w:r>
      <w:r w:rsidR="00A84063">
        <w:rPr>
          <w:rFonts w:ascii="Arial" w:hAnsi="Arial" w:cs="Arial"/>
          <w:b/>
          <w:sz w:val="16"/>
          <w:szCs w:val="16"/>
        </w:rPr>
        <w:t>;</w:t>
      </w:r>
    </w:p>
    <w:p w:rsidR="00A84063" w:rsidRPr="00EF77AC" w:rsidRDefault="00A84063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PROJETO CIDADANIA: VALORES NO PROCESSO EDUCATIVO;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ABORDAGEM DA TEMÁTICA AMBIENTAL DENTRO DA DISCIPLINA DE GEOGRAFIA NO ENSINO DE CURSOS TÉCNICOS NA ÁREA DE AGRONOMIA</w:t>
      </w:r>
      <w:r w:rsidR="00A84063">
        <w:rPr>
          <w:rFonts w:ascii="Arial" w:hAnsi="Arial" w:cs="Arial"/>
          <w:b/>
          <w:sz w:val="16"/>
          <w:szCs w:val="16"/>
        </w:rPr>
        <w:t>;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 xml:space="preserve">VIVENCIANDO O AMBIENTE DA ESCOLA JOVEM ADULTO </w:t>
      </w:r>
      <w:r w:rsidR="00A84063">
        <w:rPr>
          <w:rFonts w:ascii="Arial" w:hAnsi="Arial" w:cs="Arial"/>
          <w:b/>
          <w:sz w:val="16"/>
          <w:szCs w:val="16"/>
        </w:rPr>
        <w:t>–</w:t>
      </w:r>
      <w:r w:rsidRPr="00EF77AC">
        <w:rPr>
          <w:rFonts w:ascii="Arial" w:hAnsi="Arial" w:cs="Arial"/>
          <w:b/>
          <w:sz w:val="16"/>
          <w:szCs w:val="16"/>
        </w:rPr>
        <w:t xml:space="preserve"> EJA</w:t>
      </w:r>
      <w:r w:rsidR="00A84063">
        <w:rPr>
          <w:rFonts w:ascii="Arial" w:hAnsi="Arial" w:cs="Arial"/>
          <w:b/>
          <w:sz w:val="16"/>
          <w:szCs w:val="16"/>
        </w:rPr>
        <w:t>;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  <w:lang w:val="de-DE"/>
        </w:rPr>
        <w:t>APOIO PEDAGÓGICO AOS PROFESSORES DE</w:t>
      </w:r>
      <w:r w:rsidRPr="00EF77AC">
        <w:rPr>
          <w:rFonts w:ascii="Arial" w:hAnsi="Arial" w:cs="Arial"/>
          <w:b/>
          <w:sz w:val="16"/>
          <w:szCs w:val="16"/>
        </w:rPr>
        <w:t xml:space="preserve"> ESTUDANTES MATRICULADOS NO EJA - ESCOLA DE JOVENS E ADULTO</w:t>
      </w:r>
      <w:r w:rsidR="00A84063">
        <w:rPr>
          <w:rFonts w:ascii="Arial" w:hAnsi="Arial" w:cs="Arial"/>
          <w:b/>
          <w:sz w:val="16"/>
          <w:szCs w:val="16"/>
        </w:rPr>
        <w:t>;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ABORDAGEM DA DISCIPLINA DE PROGRAMAÇÃO NOS CURSOS TÉCNICOS DE INFORMÁTICA DA REGIÂO SERRANA</w:t>
      </w:r>
      <w:r w:rsidR="00A84063">
        <w:rPr>
          <w:rFonts w:ascii="Arial" w:hAnsi="Arial" w:cs="Arial"/>
          <w:b/>
          <w:sz w:val="16"/>
          <w:szCs w:val="16"/>
        </w:rPr>
        <w:t>;</w:t>
      </w:r>
    </w:p>
    <w:p w:rsidR="006B3FAE" w:rsidRPr="006B3FAE" w:rsidRDefault="006B3FAE" w:rsidP="00EF77AC">
      <w:pPr>
        <w:pStyle w:val="PargrafodaLista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05BCA" w:rsidRPr="006B3FAE" w:rsidRDefault="00E05BCA" w:rsidP="006B3FAE">
      <w:pPr>
        <w:pStyle w:val="Cabealho"/>
        <w:jc w:val="both"/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</w:p>
    <w:p w:rsidR="00E05BCA" w:rsidRPr="00EF77AC" w:rsidRDefault="00E05BCA" w:rsidP="006B3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7AC">
        <w:rPr>
          <w:rFonts w:ascii="Times New Roman" w:hAnsi="Times New Roman" w:cs="Times New Roman"/>
          <w:b/>
          <w:bCs/>
          <w:sz w:val="28"/>
          <w:szCs w:val="28"/>
        </w:rPr>
        <w:t>PESQUISA (iniciação científica)</w:t>
      </w:r>
    </w:p>
    <w:p w:rsidR="00E05BCA" w:rsidRPr="00EF77AC" w:rsidRDefault="006B3FAE" w:rsidP="006B3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7AC">
        <w:rPr>
          <w:rFonts w:ascii="Times New Roman" w:hAnsi="Times New Roman" w:cs="Times New Roman"/>
          <w:b/>
          <w:bCs/>
          <w:sz w:val="28"/>
          <w:szCs w:val="28"/>
        </w:rPr>
        <w:t>(Projeto Guarda-chuva) – INICIAÇÃO CIENTÍFICA E CIDADANIA</w:t>
      </w:r>
    </w:p>
    <w:p w:rsidR="006B3FAE" w:rsidRPr="006B3FAE" w:rsidRDefault="006B3FAE" w:rsidP="006B3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84063" w:rsidRDefault="006B3FAE" w:rsidP="00F652C3">
      <w:pPr>
        <w:pStyle w:val="NormalWe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6B3FAE">
        <w:rPr>
          <w:b/>
          <w:bCs/>
          <w:sz w:val="20"/>
          <w:szCs w:val="20"/>
        </w:rPr>
        <w:t xml:space="preserve">EMENTA: </w:t>
      </w:r>
      <w:r w:rsidR="003F5441">
        <w:rPr>
          <w:b/>
          <w:bCs/>
          <w:sz w:val="20"/>
          <w:szCs w:val="20"/>
        </w:rPr>
        <w:t xml:space="preserve">O Programa de Iniciação Científica e Cidadania UNIFACVEST, </w:t>
      </w:r>
      <w:r w:rsidR="00A84063">
        <w:rPr>
          <w:b/>
          <w:bCs/>
          <w:sz w:val="20"/>
          <w:szCs w:val="20"/>
        </w:rPr>
        <w:t xml:space="preserve">UNIEDU, </w:t>
      </w:r>
      <w:r w:rsidR="003F5441">
        <w:rPr>
          <w:b/>
          <w:bCs/>
          <w:sz w:val="20"/>
          <w:szCs w:val="20"/>
        </w:rPr>
        <w:t>EaD</w:t>
      </w:r>
      <w:r w:rsidR="007F053B">
        <w:rPr>
          <w:b/>
          <w:bCs/>
          <w:sz w:val="20"/>
          <w:szCs w:val="20"/>
        </w:rPr>
        <w:t xml:space="preserve"> e </w:t>
      </w:r>
      <w:r w:rsidR="003F5441">
        <w:rPr>
          <w:b/>
          <w:bCs/>
          <w:sz w:val="20"/>
          <w:szCs w:val="20"/>
        </w:rPr>
        <w:t>Presencial, é</w:t>
      </w:r>
      <w:r w:rsidRPr="006B3FAE">
        <w:rPr>
          <w:b/>
          <w:bCs/>
          <w:sz w:val="20"/>
          <w:szCs w:val="20"/>
        </w:rPr>
        <w:t xml:space="preserve"> voltado a alunos de graduação </w:t>
      </w:r>
      <w:r w:rsidR="003F5441">
        <w:rPr>
          <w:b/>
          <w:bCs/>
          <w:sz w:val="20"/>
          <w:szCs w:val="20"/>
        </w:rPr>
        <w:t>permitindo</w:t>
      </w:r>
      <w:r w:rsidRPr="006B3FAE">
        <w:rPr>
          <w:b/>
          <w:bCs/>
          <w:sz w:val="20"/>
          <w:szCs w:val="20"/>
        </w:rPr>
        <w:t xml:space="preserve"> desenvolver ou participar de um projeto de pesquisa</w:t>
      </w:r>
      <w:r w:rsidR="003F5441">
        <w:rPr>
          <w:b/>
          <w:bCs/>
          <w:sz w:val="20"/>
          <w:szCs w:val="20"/>
        </w:rPr>
        <w:t xml:space="preserve"> (iniciação científica)</w:t>
      </w:r>
      <w:r w:rsidRPr="006B3FAE">
        <w:rPr>
          <w:b/>
          <w:bCs/>
          <w:sz w:val="20"/>
          <w:szCs w:val="20"/>
        </w:rPr>
        <w:t xml:space="preserve"> em qualquer área do conhecimento, sempre com a orientação de um pesquisador experiente vinculado à </w:t>
      </w:r>
      <w:r w:rsidR="003F5441">
        <w:rPr>
          <w:b/>
          <w:bCs/>
          <w:sz w:val="20"/>
          <w:szCs w:val="20"/>
        </w:rPr>
        <w:t>UNIFACVEST</w:t>
      </w:r>
      <w:r w:rsidRPr="006B3FAE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B3FAE">
        <w:rPr>
          <w:b/>
          <w:bCs/>
          <w:sz w:val="20"/>
          <w:szCs w:val="20"/>
        </w:rPr>
        <w:t>O</w:t>
      </w:r>
      <w:r w:rsidRPr="006B3FAE">
        <w:rPr>
          <w:b/>
          <w:bCs/>
          <w:sz w:val="20"/>
          <w:szCs w:val="20"/>
          <w:bdr w:val="none" w:sz="0" w:space="0" w:color="auto" w:frame="1"/>
        </w:rPr>
        <w:t> estudante pode fazer sua pesquisa</w:t>
      </w:r>
      <w:r w:rsidR="003F5441">
        <w:rPr>
          <w:b/>
          <w:bCs/>
          <w:sz w:val="20"/>
          <w:szCs w:val="20"/>
          <w:bdr w:val="none" w:sz="0" w:space="0" w:color="auto" w:frame="1"/>
        </w:rPr>
        <w:t xml:space="preserve"> (iniciação científica)</w:t>
      </w:r>
      <w:r w:rsidRPr="006B3FAE">
        <w:rPr>
          <w:b/>
          <w:bCs/>
          <w:sz w:val="20"/>
          <w:szCs w:val="20"/>
          <w:bdr w:val="none" w:sz="0" w:space="0" w:color="auto" w:frame="1"/>
        </w:rPr>
        <w:t xml:space="preserve"> com ou sem o auxílio de bolsas de fomento</w:t>
      </w:r>
      <w:r w:rsidR="003F5441">
        <w:rPr>
          <w:b/>
          <w:bCs/>
          <w:sz w:val="20"/>
          <w:szCs w:val="20"/>
          <w:bdr w:val="none" w:sz="0" w:space="0" w:color="auto" w:frame="1"/>
        </w:rPr>
        <w:t>.</w:t>
      </w:r>
      <w:r w:rsidRPr="006B3FAE">
        <w:rPr>
          <w:b/>
          <w:bCs/>
          <w:sz w:val="20"/>
          <w:szCs w:val="20"/>
          <w:bdr w:val="none" w:sz="0" w:space="0" w:color="auto" w:frame="1"/>
        </w:rPr>
        <w:t> </w:t>
      </w:r>
      <w:r w:rsidR="00A23D11">
        <w:rPr>
          <w:b/>
          <w:bCs/>
          <w:sz w:val="20"/>
          <w:szCs w:val="20"/>
          <w:bdr w:val="none" w:sz="0" w:space="0" w:color="auto" w:frame="1"/>
        </w:rPr>
        <w:t xml:space="preserve">A Iniciação Científica </w:t>
      </w:r>
      <w:r w:rsidR="00A23D11" w:rsidRPr="00A23D11">
        <w:rPr>
          <w:b/>
          <w:bCs/>
          <w:sz w:val="20"/>
          <w:szCs w:val="20"/>
          <w:shd w:val="clear" w:color="auto" w:fill="FFFFFF"/>
        </w:rPr>
        <w:t>permite ao aluno ter um contato bem maior com o mundo acadêmico e práticas de pesquisa.</w:t>
      </w:r>
      <w:r w:rsidR="00F652C3">
        <w:rPr>
          <w:b/>
          <w:bCs/>
          <w:sz w:val="20"/>
          <w:szCs w:val="20"/>
          <w:shd w:val="clear" w:color="auto" w:fill="FFFFFF"/>
        </w:rPr>
        <w:t xml:space="preserve"> </w:t>
      </w:r>
      <w:r w:rsidR="00A84063">
        <w:rPr>
          <w:b/>
          <w:bCs/>
          <w:sz w:val="20"/>
          <w:szCs w:val="20"/>
        </w:rPr>
        <w:t xml:space="preserve">Relação de Projetos de Pesquisa (iniciação científica) com base no Guarda-chuva – INICIAÇÃO CIENTÍFICA E CIDADANIA. O aluno pode propor novos projetos que estejam alinhados com o projeto iniciação científica e cidadania, </w:t>
      </w:r>
      <w:r w:rsidR="00F652C3">
        <w:rPr>
          <w:b/>
          <w:bCs/>
          <w:sz w:val="20"/>
          <w:szCs w:val="20"/>
        </w:rPr>
        <w:t xml:space="preserve">covid-19, </w:t>
      </w:r>
      <w:bookmarkStart w:id="0" w:name="_GoBack"/>
      <w:bookmarkEnd w:id="0"/>
      <w:r w:rsidR="00A84063">
        <w:rPr>
          <w:b/>
          <w:bCs/>
          <w:sz w:val="20"/>
          <w:szCs w:val="20"/>
        </w:rPr>
        <w:t xml:space="preserve">continuar os projetos orientados pelo(a) Coordenador(a) do seu Curso UNIFACVEST, seguindo os formulários e modelos que estão na nossa página: </w:t>
      </w:r>
      <w:hyperlink r:id="rId7" w:history="1">
        <w:r w:rsidR="00A84063" w:rsidRPr="00A84063">
          <w:rPr>
            <w:rStyle w:val="Hyperlink"/>
            <w:sz w:val="16"/>
            <w:szCs w:val="16"/>
          </w:rPr>
          <w:t>https://www.unifacvest.edu.br/</w:t>
        </w:r>
      </w:hyperlink>
      <w:r w:rsidR="00A84063" w:rsidRPr="00A84063">
        <w:rPr>
          <w:sz w:val="16"/>
          <w:szCs w:val="16"/>
        </w:rPr>
        <w:t>)</w:t>
      </w:r>
      <w:r w:rsidR="00A84063">
        <w:rPr>
          <w:sz w:val="16"/>
          <w:szCs w:val="16"/>
        </w:rPr>
        <w:t>.</w:t>
      </w:r>
    </w:p>
    <w:p w:rsidR="00A84063" w:rsidRPr="006B3FAE" w:rsidRDefault="00A84063" w:rsidP="006B3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F3175" w:rsidRPr="00EF77AC" w:rsidRDefault="00FF3175" w:rsidP="00EF77AC">
      <w:pPr>
        <w:pStyle w:val="Pargrafoda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CONFORTO E TRABALHO – A IMPORTÂNCIA DA ERGONOMIA NO AMBIENTE DE TRABALHO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i/>
          <w:sz w:val="16"/>
          <w:szCs w:val="16"/>
        </w:rPr>
        <w:t>QUESTIONÁRIO DE PRONTIDÃO DE APTIDÃO FÍSICA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i/>
          <w:sz w:val="16"/>
          <w:szCs w:val="16"/>
        </w:rPr>
        <w:t xml:space="preserve">VIABILIDADE PARA INSTALAÇÃO DE TERMOELÉTRICAS 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i/>
          <w:sz w:val="16"/>
          <w:szCs w:val="16"/>
        </w:rPr>
        <w:t>ESTUDO DAS PROPRIEDADES MECÂNICAS DE NOVOS NANOCOMPÓSITOS POLIMÉRICOS / PARTE III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ABORDAGEM DA TEMÁTICA AMBIENTAL DENTRO DA DISCIPLINA DE GEOGRAFIA NO ENSINO FUNDAMENTAL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O TERRITÓRIO SOB A GLOBALIZAÇÃO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O AQUECIMENTO GLOBAL E AS SUAS MANIFESTAÇÕES NA REGIÃO SERRANA CATARINENSE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hd w:val="clear" w:color="auto" w:fill="FBFBF3"/>
        <w:spacing w:after="60" w:line="240" w:lineRule="auto"/>
        <w:ind w:right="240"/>
        <w:outlineLvl w:val="2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REPRESENTAÇÕES SOCIAIS DE GÊNERO EM CRIANÇAS DE IDADE ESCOLAR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COMO O CUIDAR E O EDUCAR NAS CRECHES</w:t>
      </w:r>
    </w:p>
    <w:p w:rsidR="00FF3175" w:rsidRPr="00EF77AC" w:rsidRDefault="00FF3175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INFÂNCIA DE CURTA DURAÇÃO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IGREJA CATÓLICA E A DITADURA MILITAR NO BRASIL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PERFIL DA VIOLÊNCIA CONTRA A MULHER NA REGIÃO SERRANA CATARINENSE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HISTÓRIA DO FUTSAL PROFISSIONAL EM LAGES-SC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AQUISIÇÃO DA ORTOGRAFIA EM CRIANÇAS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FORMAÇÃO ESCOLAR DE LEITORES NO ENSINO FUNDAMENTAL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DIFICULDADE NA LEITURA E PRODUÇÃO DE TEXTOS ACADÊMICOS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ANÁLISE DA BALANÇA COMERCIAL DO SETOR INDUSTRIAL CATARINENSE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CULTURA ORGANIZACIONAL EM EMPRESAS DE GESTÃO FAMILIAR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ANÁLISE DO DESEMPENHO ECONÔMICO DE COOPERATIVAS AGROPECUÁRIAS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lastRenderedPageBreak/>
        <w:t>PLANO DE NEGÓCIO EM ASSENTAMENTOS RURAIS SUSTENTÁVEIS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  <w:lang w:val="de-DE"/>
        </w:rPr>
        <w:t>ESTRATÉGIAS DE EDUCAÇÃO FINANCEIRA PARA ESTUDANTES DO ENSINO MÉDIO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RESPONSABILIDADE SOCIAL EMPRESARIAL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  <w:lang w:val="de-DE"/>
        </w:rPr>
        <w:t>VIOLÊNCIA CONTRA A PESSOA COM DEFICIÊNCIA (PCD)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O PAPEL DO(A) CUIDADOR(A) FAMILIAR DA PESSOA IDOSA (CFPI) COM DEFICIÊNCIA MENTAL</w:t>
      </w:r>
    </w:p>
    <w:p w:rsidR="00EC459E" w:rsidRPr="006E1FF3" w:rsidRDefault="00EC459E" w:rsidP="006E1FF3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ATUAÇÃO DO ASSISTENTE SOCIAL NO PROGRAMA BOLSA FAMÍLIA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FERRAMENTAS PARA COLETA DE DADOS EM PESQUISAS QUANTITATIVAS A PARTIR DE DISPOSITIVOS MÓVEIS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FERRAMENTAS PARA COLETA DE DADOS EM PESQUISAS QUANTITATIVAS A PARTIR DE DISPOSITIVOS MÓVEIS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ALIMENTADOR INTELIGENTE NA AVICULTURA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 xml:space="preserve">PERFIL DOS INTÉRPRETES EDUCACIONAIS DE LIBRAS – PORTUGUÊS 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MÚSICA TRADUZIDA PARA A LÍNGUA DE SINAIS BRASILEIRA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>A EMPREGABILIDADE DO SETOR DE DESENVOLVIMENTO DE SOFTWARE NA REGIÂO SERRANA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i/>
          <w:sz w:val="16"/>
          <w:szCs w:val="16"/>
        </w:rPr>
        <w:t>A INTERDISCIPLINARIDADE DA ÁREA DO CURSO DE CIÊNCIA DA COMPUTAÇÃO UNIFACVEST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rPr>
          <w:rFonts w:ascii="Arial" w:hAnsi="Arial" w:cs="Arial"/>
          <w:b/>
          <w:i/>
          <w:sz w:val="16"/>
          <w:szCs w:val="16"/>
        </w:rPr>
      </w:pPr>
      <w:r w:rsidRPr="00EF77AC">
        <w:rPr>
          <w:rFonts w:ascii="Arial" w:hAnsi="Arial" w:cs="Arial"/>
          <w:b/>
          <w:i/>
          <w:sz w:val="16"/>
          <w:szCs w:val="16"/>
        </w:rPr>
        <w:t>A PRODUÇÃO CIÊNTIFICA DA ÁREA DE CIÊNCIA DA COMPUTAÇÃO NA REGIÂO SERRANA</w:t>
      </w:r>
    </w:p>
    <w:p w:rsidR="00EC459E" w:rsidRPr="00EF77AC" w:rsidRDefault="00EC459E" w:rsidP="00EF77AC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F77AC">
        <w:rPr>
          <w:rFonts w:ascii="Arial" w:hAnsi="Arial" w:cs="Arial"/>
          <w:b/>
          <w:sz w:val="16"/>
          <w:szCs w:val="16"/>
        </w:rPr>
        <w:t xml:space="preserve">O USO DE SISTEMAS OPERACIONAIS LINUX EM EMPRESAS DA REGIÃO SERRANA </w:t>
      </w:r>
    </w:p>
    <w:p w:rsidR="00E05BCA" w:rsidRPr="00EF77AC" w:rsidRDefault="00E05BCA" w:rsidP="00EF77AC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E05BCA" w:rsidRPr="00EF77AC" w:rsidSect="000C7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0136D"/>
    <w:multiLevelType w:val="hybridMultilevel"/>
    <w:tmpl w:val="B956C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AE3"/>
    <w:rsid w:val="00091657"/>
    <w:rsid w:val="000C7AE3"/>
    <w:rsid w:val="001B265D"/>
    <w:rsid w:val="0037724B"/>
    <w:rsid w:val="003F5441"/>
    <w:rsid w:val="005A72AF"/>
    <w:rsid w:val="00677A48"/>
    <w:rsid w:val="006B1B17"/>
    <w:rsid w:val="006B3FAE"/>
    <w:rsid w:val="006C7ECA"/>
    <w:rsid w:val="006E1FF3"/>
    <w:rsid w:val="007F053B"/>
    <w:rsid w:val="00A23D11"/>
    <w:rsid w:val="00A25AD4"/>
    <w:rsid w:val="00A84063"/>
    <w:rsid w:val="00AF0DC7"/>
    <w:rsid w:val="00D80E9C"/>
    <w:rsid w:val="00E05BCA"/>
    <w:rsid w:val="00EC459E"/>
    <w:rsid w:val="00EF77AC"/>
    <w:rsid w:val="00F24A74"/>
    <w:rsid w:val="00F652C3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4028"/>
  <w15:docId w15:val="{984435A0-2622-4038-9CDD-A3D330F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PargrafodaLista"/>
    <w:next w:val="Cabealho"/>
    <w:rsid w:val="006B1B17"/>
    <w:pPr>
      <w:widowControl w:val="0"/>
      <w:suppressAutoHyphens/>
      <w:spacing w:after="120" w:line="240" w:lineRule="auto"/>
      <w:ind w:left="0"/>
      <w:contextualSpacing w:val="0"/>
    </w:pPr>
    <w:rPr>
      <w:rFonts w:ascii="Times New Roman" w:eastAsia="Times New Roman" w:hAnsi="Times New Roman" w:cs="Times New Roman"/>
      <w:color w:val="000000"/>
      <w:sz w:val="24"/>
      <w:szCs w:val="20"/>
      <w:lang w:val="de-DE" w:eastAsia="pt-BR"/>
    </w:rPr>
  </w:style>
  <w:style w:type="paragraph" w:styleId="PargrafodaLista">
    <w:name w:val="List Paragraph"/>
    <w:basedOn w:val="Normal"/>
    <w:uiPriority w:val="34"/>
    <w:qFormat/>
    <w:rsid w:val="006B1B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1B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B17"/>
  </w:style>
  <w:style w:type="paragraph" w:styleId="NormalWeb">
    <w:name w:val="Normal (Web)"/>
    <w:basedOn w:val="Normal"/>
    <w:uiPriority w:val="99"/>
    <w:unhideWhenUsed/>
    <w:rsid w:val="006B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840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facvest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facvest.edu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Reserva01</dc:creator>
  <cp:lastModifiedBy>Reserva01</cp:lastModifiedBy>
  <cp:revision>5</cp:revision>
  <dcterms:created xsi:type="dcterms:W3CDTF">2020-05-24T13:43:00Z</dcterms:created>
  <dcterms:modified xsi:type="dcterms:W3CDTF">2020-05-25T12:35:00Z</dcterms:modified>
</cp:coreProperties>
</file>