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bookmarkStart w:id="0" w:name="_GoBack"/>
      <w:bookmarkEnd w:id="0"/>
      <w:r w:rsidRPr="00F56A36">
        <w:rPr>
          <w:rStyle w:val="Forte"/>
          <w:rFonts w:ascii="Arial" w:hAnsi="Arial" w:cs="Arial"/>
          <w:color w:val="333333"/>
          <w:bdr w:val="none" w:sz="0" w:space="0" w:color="auto" w:frame="1"/>
        </w:rPr>
        <w:t>ANEXO DA PORTARIA NORMATIVA Nº67/2016/GR</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Fonts w:ascii="Arial" w:hAnsi="Arial" w:cs="Arial"/>
          <w:color w:val="333333"/>
        </w:rPr>
        <w:t> </w:t>
      </w:r>
      <w:r w:rsidRPr="00F56A36">
        <w:rPr>
          <w:rStyle w:val="Forte"/>
          <w:rFonts w:ascii="Arial" w:hAnsi="Arial" w:cs="Arial"/>
          <w:color w:val="333333"/>
          <w:bdr w:val="none" w:sz="0" w:space="0" w:color="auto" w:frame="1"/>
        </w:rPr>
        <w:t>CAPÍTULO I</w:t>
      </w:r>
    </w:p>
    <w:p w:rsidR="000F7A95" w:rsidRPr="00F56A36" w:rsidRDefault="000F7A95" w:rsidP="00F56A36">
      <w:pPr>
        <w:pStyle w:val="NormalWeb"/>
        <w:spacing w:before="0" w:beforeAutospacing="0" w:after="0" w:afterAutospacing="0"/>
        <w:jc w:val="center"/>
        <w:textAlignment w:val="baseline"/>
        <w:rPr>
          <w:rStyle w:val="Forte"/>
          <w:rFonts w:ascii="Arial" w:hAnsi="Arial" w:cs="Arial"/>
          <w:color w:val="333333"/>
          <w:bdr w:val="none" w:sz="0" w:space="0" w:color="auto" w:frame="1"/>
        </w:rPr>
      </w:pPr>
      <w:r w:rsidRPr="00F56A36">
        <w:rPr>
          <w:rStyle w:val="Forte"/>
          <w:rFonts w:ascii="Arial" w:hAnsi="Arial" w:cs="Arial"/>
          <w:color w:val="333333"/>
          <w:bdr w:val="none" w:sz="0" w:space="0" w:color="auto" w:frame="1"/>
        </w:rPr>
        <w:t>DA NATUREZA E FINALIDADE</w:t>
      </w:r>
    </w:p>
    <w:p w:rsidR="00F56A36" w:rsidRPr="00F56A36" w:rsidRDefault="00F56A36" w:rsidP="00F56A36">
      <w:pPr>
        <w:pStyle w:val="NormalWeb"/>
        <w:spacing w:before="0" w:beforeAutospacing="0" w:after="0" w:afterAutospacing="0"/>
        <w:jc w:val="center"/>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1º</w:t>
      </w:r>
      <w:r w:rsidRPr="00F56A36">
        <w:rPr>
          <w:rFonts w:ascii="Arial" w:hAnsi="Arial" w:cs="Arial"/>
          <w:color w:val="333333"/>
        </w:rPr>
        <w:t xml:space="preserve"> A Comissão de Ética no Uso de Animais da Centro Universitário FACVEST - UNIFACVEST (CEUA-UNIFACVEST) é um órgão deliberativo e de assessoramento da Administração Superior da </w:t>
      </w:r>
      <w:r w:rsidR="00F56A36" w:rsidRPr="00F56A36">
        <w:rPr>
          <w:rFonts w:ascii="Arial" w:hAnsi="Arial" w:cs="Arial"/>
          <w:color w:val="333333"/>
        </w:rPr>
        <w:t>UNIFACVEST</w:t>
      </w:r>
      <w:r w:rsidRPr="00F56A36">
        <w:rPr>
          <w:rFonts w:ascii="Arial" w:hAnsi="Arial" w:cs="Arial"/>
          <w:color w:val="333333"/>
        </w:rPr>
        <w:t xml:space="preserve"> em matéria normativa e consultiva nas questões sobre a utilização de animais para o ensino e a pesquisa.</w:t>
      </w:r>
    </w:p>
    <w:p w:rsidR="00F56A36" w:rsidRDefault="00F56A36"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1º O disposto neste Regimento aplica-se aos animais das espécies classificadas como </w:t>
      </w:r>
      <w:r w:rsidRPr="00F56A36">
        <w:rPr>
          <w:rStyle w:val="nfase"/>
          <w:rFonts w:ascii="Arial" w:hAnsi="Arial" w:cs="Arial"/>
          <w:color w:val="333333"/>
          <w:bdr w:val="none" w:sz="0" w:space="0" w:color="auto" w:frame="1"/>
        </w:rPr>
        <w:t xml:space="preserve">Filo </w:t>
      </w:r>
      <w:proofErr w:type="spellStart"/>
      <w:r w:rsidRPr="00F56A36">
        <w:rPr>
          <w:rStyle w:val="nfase"/>
          <w:rFonts w:ascii="Arial" w:hAnsi="Arial" w:cs="Arial"/>
          <w:color w:val="333333"/>
          <w:bdr w:val="none" w:sz="0" w:space="0" w:color="auto" w:frame="1"/>
        </w:rPr>
        <w:t>Chordata</w:t>
      </w:r>
      <w:proofErr w:type="spellEnd"/>
      <w:r w:rsidRPr="00F56A36">
        <w:rPr>
          <w:rStyle w:val="nfase"/>
          <w:rFonts w:ascii="Arial" w:hAnsi="Arial" w:cs="Arial"/>
          <w:color w:val="333333"/>
          <w:bdr w:val="none" w:sz="0" w:space="0" w:color="auto" w:frame="1"/>
        </w:rPr>
        <w:t>, </w:t>
      </w:r>
      <w:r w:rsidRPr="00F56A36">
        <w:rPr>
          <w:rFonts w:ascii="Arial" w:hAnsi="Arial" w:cs="Arial"/>
          <w:color w:val="333333"/>
        </w:rPr>
        <w:t>sub </w:t>
      </w:r>
      <w:r w:rsidRPr="00F56A36">
        <w:rPr>
          <w:rStyle w:val="nfase"/>
          <w:rFonts w:ascii="Arial" w:hAnsi="Arial" w:cs="Arial"/>
          <w:color w:val="333333"/>
          <w:bdr w:val="none" w:sz="0" w:space="0" w:color="auto" w:frame="1"/>
        </w:rPr>
        <w:t xml:space="preserve">filo </w:t>
      </w:r>
      <w:proofErr w:type="spellStart"/>
      <w:r w:rsidRPr="00F56A36">
        <w:rPr>
          <w:rStyle w:val="nfase"/>
          <w:rFonts w:ascii="Arial" w:hAnsi="Arial" w:cs="Arial"/>
          <w:color w:val="333333"/>
          <w:bdr w:val="none" w:sz="0" w:space="0" w:color="auto" w:frame="1"/>
        </w:rPr>
        <w:t>vertebrata</w:t>
      </w:r>
      <w:proofErr w:type="spellEnd"/>
      <w:r w:rsidRPr="00F56A36">
        <w:rPr>
          <w:rStyle w:val="nfase"/>
          <w:rFonts w:ascii="Arial" w:hAnsi="Arial" w:cs="Arial"/>
          <w:color w:val="333333"/>
          <w:bdr w:val="none" w:sz="0" w:space="0" w:color="auto" w:frame="1"/>
        </w:rPr>
        <w:t>.</w:t>
      </w:r>
    </w:p>
    <w:p w:rsidR="00F56A36" w:rsidRDefault="00F56A36"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xml:space="preserve">§ 2º A CEUA-UNIFACVEST ficará vinculada à </w:t>
      </w:r>
      <w:proofErr w:type="spellStart"/>
      <w:r w:rsidRPr="00F56A36">
        <w:rPr>
          <w:rFonts w:ascii="Arial" w:hAnsi="Arial" w:cs="Arial"/>
          <w:color w:val="333333"/>
        </w:rPr>
        <w:t>Pró-Reitoria</w:t>
      </w:r>
      <w:proofErr w:type="spellEnd"/>
      <w:r w:rsidRPr="00F56A36">
        <w:rPr>
          <w:rFonts w:ascii="Arial" w:hAnsi="Arial" w:cs="Arial"/>
          <w:color w:val="333333"/>
        </w:rPr>
        <w:t xml:space="preserve"> de Pesquisa, que deverá fornecer o necessário suporte administrativo para o seu adequado funcionamento.</w:t>
      </w:r>
    </w:p>
    <w:p w:rsidR="00F56A36" w:rsidRDefault="00F56A36"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2º</w:t>
      </w:r>
      <w:r w:rsidRPr="00F56A36">
        <w:rPr>
          <w:rFonts w:ascii="Arial" w:hAnsi="Arial" w:cs="Arial"/>
          <w:color w:val="333333"/>
        </w:rPr>
        <w:t> A CEUA-UNIFACVEST tem por finalidade cumprir e fazer cumprir, no âmbito da UNIFACVEST e nos limites de suas atribuições, o disposto na Lei nº 11.794, de 8 de outubro de 2008, em seu Decreto regulamentador 6.899, de 15 de julho de 2009, e nas resoluções normativas do CONCEA (Conselho Nacional de Controle de Experimentação Animal), caracterizando-se a sua atuação como educativa, consultiva, de assessoria e fiscalização nas questões relativas à matéria de que trata este Regimento.</w:t>
      </w:r>
    </w:p>
    <w:p w:rsidR="00F56A36" w:rsidRPr="00F56A36" w:rsidRDefault="00F56A36"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3º</w:t>
      </w:r>
      <w:r w:rsidRPr="00F56A36">
        <w:rPr>
          <w:rFonts w:ascii="Arial" w:hAnsi="Arial" w:cs="Arial"/>
          <w:color w:val="333333"/>
        </w:rPr>
        <w:t> Para os fins deste Regimento são consideradas como:</w:t>
      </w:r>
    </w:p>
    <w:p w:rsidR="00F56A36" w:rsidRPr="00F56A36" w:rsidRDefault="00F56A36"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xml:space="preserve">I – atividades de pesquisa todas aquelas relacionadas à ciência básica, ciência aplicada, ao desenvolvimento tecnológico, à produção e ao controle de qualidade de drogas, medicamentos, alimentos, imunobiológicos, </w:t>
      </w:r>
      <w:proofErr w:type="spellStart"/>
      <w:r w:rsidRPr="00F56A36">
        <w:rPr>
          <w:rFonts w:ascii="Arial" w:hAnsi="Arial" w:cs="Arial"/>
          <w:color w:val="333333"/>
        </w:rPr>
        <w:t>biomateriais</w:t>
      </w:r>
      <w:proofErr w:type="spellEnd"/>
      <w:r w:rsidRPr="00F56A36">
        <w:rPr>
          <w:rFonts w:ascii="Arial" w:hAnsi="Arial" w:cs="Arial"/>
          <w:color w:val="333333"/>
        </w:rPr>
        <w:t>, instrumentos e quaisquer outros procedimentos testados em animais;</w:t>
      </w:r>
    </w:p>
    <w:p w:rsidR="00F56A36" w:rsidRDefault="00F56A36"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xml:space="preserve">II – atividade de ensino todas aquelas relacionadas às ciências médicas, biológicas e </w:t>
      </w:r>
      <w:proofErr w:type="spellStart"/>
      <w:r w:rsidRPr="00F56A36">
        <w:rPr>
          <w:rFonts w:ascii="Arial" w:hAnsi="Arial" w:cs="Arial"/>
          <w:color w:val="333333"/>
        </w:rPr>
        <w:t>agroveterinárias</w:t>
      </w:r>
      <w:proofErr w:type="spellEnd"/>
      <w:r w:rsidRPr="00F56A36">
        <w:rPr>
          <w:rFonts w:ascii="Arial" w:hAnsi="Arial" w:cs="Arial"/>
          <w:color w:val="333333"/>
        </w:rPr>
        <w:t>, para a visualização de fenômenos fisiológicos e/ou comportamentais, aquisição de habilidades cirúrgicas e zootécnicas, que utilizem, para isso, animais vivos.</w:t>
      </w:r>
    </w:p>
    <w:p w:rsidR="00F56A36" w:rsidRDefault="00F56A36" w:rsidP="00F56A36">
      <w:pPr>
        <w:pStyle w:val="NormalWeb"/>
        <w:spacing w:before="0" w:beforeAutospacing="0" w:after="0" w:afterAutospacing="0"/>
        <w:jc w:val="both"/>
        <w:textAlignment w:val="baseline"/>
        <w:rPr>
          <w:rStyle w:val="nfas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nfase"/>
          <w:rFonts w:ascii="Arial" w:hAnsi="Arial" w:cs="Arial"/>
          <w:color w:val="333333"/>
          <w:bdr w:val="none" w:sz="0" w:space="0" w:color="auto" w:frame="1"/>
        </w:rPr>
        <w:t>Parágrafo único</w:t>
      </w:r>
      <w:r w:rsidRPr="00F56A36">
        <w:rPr>
          <w:rStyle w:val="Forte"/>
          <w:rFonts w:ascii="Arial" w:hAnsi="Arial" w:cs="Arial"/>
          <w:i/>
          <w:iCs/>
          <w:color w:val="333333"/>
          <w:bdr w:val="none" w:sz="0" w:space="0" w:color="auto" w:frame="1"/>
        </w:rPr>
        <w:t>. </w:t>
      </w:r>
      <w:r w:rsidRPr="00F56A36">
        <w:rPr>
          <w:rFonts w:ascii="Arial" w:hAnsi="Arial" w:cs="Arial"/>
          <w:color w:val="333333"/>
        </w:rPr>
        <w:t>Todas as atividades especificadas no </w:t>
      </w:r>
      <w:r w:rsidRPr="00F56A36">
        <w:rPr>
          <w:rStyle w:val="nfase"/>
          <w:rFonts w:ascii="Arial" w:hAnsi="Arial" w:cs="Arial"/>
          <w:color w:val="333333"/>
          <w:bdr w:val="none" w:sz="0" w:space="0" w:color="auto" w:frame="1"/>
        </w:rPr>
        <w:t>caput</w:t>
      </w:r>
      <w:r w:rsidRPr="00F56A36">
        <w:rPr>
          <w:rFonts w:ascii="Arial" w:hAnsi="Arial" w:cs="Arial"/>
          <w:color w:val="333333"/>
        </w:rPr>
        <w:t> deste artigo deverão ser submetidas, previamente, à CEUA-UNIFACVEST, através de Protocolo de Ensino ou de Pesquisa.</w:t>
      </w:r>
    </w:p>
    <w:p w:rsidR="00F56A36" w:rsidRDefault="00F56A36"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4º</w:t>
      </w:r>
      <w:r w:rsidRPr="00F56A36">
        <w:rPr>
          <w:rFonts w:ascii="Arial" w:hAnsi="Arial" w:cs="Arial"/>
          <w:color w:val="333333"/>
        </w:rPr>
        <w:t> Considera-se atividade de ensino ou de pesquisa desenvolvida no âmbito da UNIFACVEST, para os efeitos desta regulamentação, toda aquela cujo desenvolvimento tenha ocorrido em suas dependências físicas ou tenha sido efetuado por qualquer pessoa que faça parte de seus quadros de pessoal docente, discente ou técnico-administrativo.</w:t>
      </w:r>
    </w:p>
    <w:p w:rsidR="00F56A36" w:rsidRDefault="00F56A36" w:rsidP="00F56A36">
      <w:pPr>
        <w:pStyle w:val="NormalWeb"/>
        <w:spacing w:before="0" w:beforeAutospacing="0" w:after="0" w:afterAutospacing="0"/>
        <w:jc w:val="both"/>
        <w:textAlignment w:val="baseline"/>
        <w:rPr>
          <w:rStyle w:val="nfas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nfase"/>
          <w:rFonts w:ascii="Arial" w:hAnsi="Arial" w:cs="Arial"/>
          <w:color w:val="333333"/>
          <w:bdr w:val="none" w:sz="0" w:space="0" w:color="auto" w:frame="1"/>
        </w:rPr>
        <w:t>Parágrafo único</w:t>
      </w:r>
      <w:r w:rsidRPr="00F56A36">
        <w:rPr>
          <w:rStyle w:val="Forte"/>
          <w:rFonts w:ascii="Arial" w:hAnsi="Arial" w:cs="Arial"/>
          <w:i/>
          <w:iCs/>
          <w:color w:val="333333"/>
          <w:bdr w:val="none" w:sz="0" w:space="0" w:color="auto" w:frame="1"/>
        </w:rPr>
        <w:t>. </w:t>
      </w:r>
      <w:r w:rsidRPr="00F56A36">
        <w:rPr>
          <w:rFonts w:ascii="Arial" w:hAnsi="Arial" w:cs="Arial"/>
          <w:color w:val="333333"/>
        </w:rPr>
        <w:t xml:space="preserve"> No caso específico de execução direta ou orientação principal de atividade de pesquisa ou ensino em outra instituição, caberá apenas a apresentação à CEUA-UNIFACVEST para ciência, do certificado de </w:t>
      </w:r>
      <w:r w:rsidRPr="00F56A36">
        <w:rPr>
          <w:rFonts w:ascii="Arial" w:hAnsi="Arial" w:cs="Arial"/>
          <w:color w:val="333333"/>
        </w:rPr>
        <w:lastRenderedPageBreak/>
        <w:t>credenciamento da atividade junto à CEUA dessa instituição, desde que esteja regularizada junto ao CONCEA.</w:t>
      </w:r>
    </w:p>
    <w:p w:rsidR="00F56A36" w:rsidRPr="00F56A36" w:rsidRDefault="000F7A95" w:rsidP="00F56A36">
      <w:pPr>
        <w:pStyle w:val="NormalWeb"/>
        <w:spacing w:before="0" w:beforeAutospacing="0" w:after="0" w:afterAutospacing="0"/>
        <w:jc w:val="center"/>
        <w:textAlignment w:val="baseline"/>
        <w:rPr>
          <w:rStyle w:val="Forte"/>
          <w:rFonts w:ascii="Arial" w:hAnsi="Arial" w:cs="Arial"/>
          <w:color w:val="333333"/>
          <w:bdr w:val="none" w:sz="0" w:space="0" w:color="auto" w:frame="1"/>
        </w:rPr>
      </w:pPr>
      <w:r w:rsidRPr="00F56A36">
        <w:rPr>
          <w:rStyle w:val="Forte"/>
          <w:rFonts w:ascii="Arial" w:hAnsi="Arial" w:cs="Arial"/>
          <w:color w:val="333333"/>
          <w:bdr w:val="none" w:sz="0" w:space="0" w:color="auto" w:frame="1"/>
        </w:rPr>
        <w:t> </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Style w:val="Forte"/>
          <w:rFonts w:ascii="Arial" w:hAnsi="Arial" w:cs="Arial"/>
          <w:color w:val="333333"/>
          <w:bdr w:val="none" w:sz="0" w:space="0" w:color="auto" w:frame="1"/>
        </w:rPr>
        <w:t>CAPÍTULO II</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Style w:val="Forte"/>
          <w:rFonts w:ascii="Arial" w:hAnsi="Arial" w:cs="Arial"/>
          <w:color w:val="333333"/>
          <w:bdr w:val="none" w:sz="0" w:space="0" w:color="auto" w:frame="1"/>
        </w:rPr>
        <w:t>DA CONSTITUIÇÃO E DO FUNCIONAMENTO</w:t>
      </w:r>
    </w:p>
    <w:p w:rsidR="00F56A36" w:rsidRPr="00F56A36" w:rsidRDefault="00F56A36"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5º</w:t>
      </w:r>
      <w:r w:rsidRPr="00F56A36">
        <w:rPr>
          <w:rFonts w:ascii="Arial" w:hAnsi="Arial" w:cs="Arial"/>
          <w:color w:val="333333"/>
        </w:rPr>
        <w:t> A CEUA-UNIFACVEST será constituída por nove membros efetivos, sendo:</w:t>
      </w:r>
    </w:p>
    <w:p w:rsidR="00F56A36" w:rsidRDefault="00F56A36" w:rsidP="00F56A36">
      <w:pPr>
        <w:pStyle w:val="NormalWeb"/>
        <w:spacing w:before="0" w:beforeAutospacing="0" w:after="0" w:afterAutospacing="0"/>
        <w:jc w:val="both"/>
        <w:textAlignment w:val="baseline"/>
        <w:rPr>
          <w:rFonts w:ascii="Arial" w:hAnsi="Arial" w:cs="Arial"/>
          <w:color w:val="333333"/>
        </w:rPr>
      </w:pPr>
    </w:p>
    <w:p w:rsidR="000F7A95"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 –</w:t>
      </w:r>
      <w:r w:rsidR="00F56A36" w:rsidRPr="00F56A36">
        <w:rPr>
          <w:rFonts w:ascii="Arial" w:hAnsi="Arial" w:cs="Arial"/>
          <w:color w:val="333333"/>
        </w:rPr>
        <w:t xml:space="preserve"> todos os </w:t>
      </w:r>
      <w:r w:rsidRPr="00F56A36">
        <w:rPr>
          <w:rFonts w:ascii="Arial" w:hAnsi="Arial" w:cs="Arial"/>
          <w:color w:val="333333"/>
        </w:rPr>
        <w:t xml:space="preserve">docentes </w:t>
      </w:r>
      <w:r w:rsidR="00F56A36" w:rsidRPr="00F56A36">
        <w:rPr>
          <w:rFonts w:ascii="Arial" w:hAnsi="Arial" w:cs="Arial"/>
          <w:color w:val="333333"/>
        </w:rPr>
        <w:t xml:space="preserve">serão </w:t>
      </w:r>
      <w:r w:rsidRPr="00F56A36">
        <w:rPr>
          <w:rFonts w:ascii="Arial" w:hAnsi="Arial" w:cs="Arial"/>
          <w:color w:val="333333"/>
        </w:rPr>
        <w:t>doutores</w:t>
      </w:r>
      <w:r w:rsidR="00F56A36" w:rsidRPr="00F56A36">
        <w:rPr>
          <w:rFonts w:ascii="Arial" w:hAnsi="Arial" w:cs="Arial"/>
          <w:color w:val="333333"/>
        </w:rPr>
        <w:t>, mestres e</w:t>
      </w:r>
      <w:r w:rsidR="00F56A36">
        <w:rPr>
          <w:rFonts w:ascii="Arial" w:hAnsi="Arial" w:cs="Arial"/>
          <w:color w:val="333333"/>
        </w:rPr>
        <w:t xml:space="preserve">/ou especialistas e terá um </w:t>
      </w:r>
      <w:r w:rsidR="00F56A36" w:rsidRPr="00F56A36">
        <w:rPr>
          <w:rFonts w:ascii="Arial" w:hAnsi="Arial" w:cs="Arial"/>
          <w:color w:val="333333"/>
        </w:rPr>
        <w:t>caráter interdisciplinar</w:t>
      </w:r>
      <w:r w:rsidRPr="00F56A36">
        <w:rPr>
          <w:rFonts w:ascii="Arial" w:hAnsi="Arial" w:cs="Arial"/>
          <w:color w:val="333333"/>
        </w:rPr>
        <w:t>.</w:t>
      </w:r>
    </w:p>
    <w:p w:rsidR="00F56A36" w:rsidRPr="00F56A36" w:rsidRDefault="00F56A36"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xml:space="preserve">II – um médico veterinário, de função, portador de registro no CRMV, pertencente aos quadros da </w:t>
      </w:r>
      <w:r w:rsidR="00F56A36" w:rsidRPr="00F56A36">
        <w:rPr>
          <w:rFonts w:ascii="Arial" w:hAnsi="Arial" w:cs="Arial"/>
          <w:color w:val="333333"/>
        </w:rPr>
        <w:t>UNIFACVEST</w:t>
      </w:r>
      <w:r w:rsidRPr="00F56A36">
        <w:rPr>
          <w:rFonts w:ascii="Arial" w:hAnsi="Arial" w:cs="Arial"/>
          <w:color w:val="333333"/>
        </w:rPr>
        <w:t>;</w:t>
      </w:r>
    </w:p>
    <w:p w:rsidR="00F56A36" w:rsidRDefault="00F56A36" w:rsidP="00F56A36">
      <w:pPr>
        <w:pStyle w:val="NormalWeb"/>
        <w:spacing w:before="0" w:beforeAutospacing="0" w:after="0" w:afterAutospacing="0"/>
        <w:jc w:val="both"/>
        <w:textAlignment w:val="baseline"/>
        <w:rPr>
          <w:rFonts w:ascii="Arial" w:hAnsi="Arial" w:cs="Arial"/>
          <w:color w:val="333333"/>
        </w:rPr>
      </w:pPr>
    </w:p>
    <w:p w:rsidR="000F7A95" w:rsidRPr="00F56A36" w:rsidRDefault="00F56A36"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w:t>
      </w:r>
      <w:r w:rsidR="000F7A95" w:rsidRPr="00F56A36">
        <w:rPr>
          <w:rFonts w:ascii="Arial" w:hAnsi="Arial" w:cs="Arial"/>
          <w:color w:val="333333"/>
        </w:rPr>
        <w:t xml:space="preserve">II – o diretor do Biotério Central da </w:t>
      </w:r>
      <w:r w:rsidRPr="00F56A36">
        <w:rPr>
          <w:rFonts w:ascii="Arial" w:hAnsi="Arial" w:cs="Arial"/>
          <w:color w:val="333333"/>
        </w:rPr>
        <w:t>UNIFACVEST</w:t>
      </w:r>
      <w:r w:rsidR="000F7A95" w:rsidRPr="00F56A36">
        <w:rPr>
          <w:rFonts w:ascii="Arial" w:hAnsi="Arial" w:cs="Arial"/>
          <w:color w:val="333333"/>
        </w:rPr>
        <w:t xml:space="preserve"> ou um representante deste;</w:t>
      </w:r>
    </w:p>
    <w:p w:rsidR="00F56A36" w:rsidRDefault="00F56A36" w:rsidP="00F56A36">
      <w:pPr>
        <w:pStyle w:val="NormalWeb"/>
        <w:spacing w:before="0" w:beforeAutospacing="0" w:after="0" w:afterAutospacing="0"/>
        <w:jc w:val="both"/>
        <w:textAlignment w:val="baseline"/>
        <w:rPr>
          <w:rFonts w:ascii="Arial" w:hAnsi="Arial" w:cs="Arial"/>
          <w:color w:val="333333"/>
        </w:rPr>
      </w:pPr>
    </w:p>
    <w:p w:rsidR="000F7A95" w:rsidRPr="00F56A36" w:rsidRDefault="00F56A36"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w:t>
      </w:r>
      <w:r w:rsidR="000F7A95" w:rsidRPr="00F56A36">
        <w:rPr>
          <w:rFonts w:ascii="Arial" w:hAnsi="Arial" w:cs="Arial"/>
          <w:color w:val="333333"/>
        </w:rPr>
        <w:t>V – um representante indicado por organização não governamental dedicada à proteção de animais, legalmente estabelecida, com representatividade no Estado de Santa Catarina</w:t>
      </w:r>
      <w:r w:rsidRPr="00F56A36">
        <w:rPr>
          <w:rFonts w:ascii="Arial" w:hAnsi="Arial" w:cs="Arial"/>
          <w:color w:val="333333"/>
        </w:rPr>
        <w:t>.</w:t>
      </w:r>
    </w:p>
    <w:p w:rsidR="00F56A36" w:rsidRDefault="00F56A36"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xml:space="preserve">§ </w:t>
      </w:r>
      <w:r w:rsidR="00F56A36" w:rsidRPr="00F56A36">
        <w:rPr>
          <w:rFonts w:ascii="Arial" w:hAnsi="Arial" w:cs="Arial"/>
          <w:color w:val="333333"/>
        </w:rPr>
        <w:t>1</w:t>
      </w:r>
      <w:r w:rsidRPr="00F56A36">
        <w:rPr>
          <w:rFonts w:ascii="Arial" w:hAnsi="Arial" w:cs="Arial"/>
          <w:color w:val="333333"/>
        </w:rPr>
        <w:t>º O mandato dos membros da CEUA-UNIFACVEST será de dois anos, admitindo-se a possibilidade de recondução.</w:t>
      </w:r>
    </w:p>
    <w:p w:rsidR="00F56A36" w:rsidRDefault="00F56A36"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6º</w:t>
      </w:r>
      <w:r w:rsidRPr="00F56A36">
        <w:rPr>
          <w:rFonts w:ascii="Arial" w:hAnsi="Arial" w:cs="Arial"/>
          <w:color w:val="333333"/>
        </w:rPr>
        <w:t> Para suprir a necessidade de consultoria na área jurídica, a CEUA-UNIFACVEST poderá recorrer à assessoria jurídica a ser prestada por procurador indicado pela Procuradoria Federal</w:t>
      </w:r>
      <w:r w:rsidR="00F56A36" w:rsidRPr="00F56A36">
        <w:rPr>
          <w:rFonts w:ascii="Arial" w:hAnsi="Arial" w:cs="Arial"/>
          <w:color w:val="333333"/>
        </w:rPr>
        <w:t>.</w:t>
      </w:r>
    </w:p>
    <w:p w:rsidR="00F56A36" w:rsidRDefault="00F56A36"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7º</w:t>
      </w:r>
      <w:r w:rsidRPr="00F56A36">
        <w:rPr>
          <w:rFonts w:ascii="Arial" w:hAnsi="Arial" w:cs="Arial"/>
          <w:color w:val="333333"/>
        </w:rPr>
        <w:t xml:space="preserve"> A CEUA-UNIFACVEST terá um presidente e um vice-presidente, eleitos por voto direto, na primeira reunião ordinária do biênio, por seus pares, dentre os membros que sejam integrantes do quadro de pessoal permanente da </w:t>
      </w:r>
      <w:r w:rsidR="00F56A36" w:rsidRPr="00F56A36">
        <w:rPr>
          <w:rFonts w:ascii="Arial" w:hAnsi="Arial" w:cs="Arial"/>
          <w:color w:val="333333"/>
        </w:rPr>
        <w:t>UNIFACVEST</w:t>
      </w:r>
      <w:r w:rsidRPr="00F56A36">
        <w:rPr>
          <w:rFonts w:ascii="Arial" w:hAnsi="Arial" w:cs="Arial"/>
          <w:color w:val="333333"/>
        </w:rPr>
        <w:t>.</w:t>
      </w:r>
    </w:p>
    <w:p w:rsidR="00F56A36" w:rsidRDefault="00F56A36" w:rsidP="00F56A36">
      <w:pPr>
        <w:pStyle w:val="NormalWeb"/>
        <w:spacing w:before="0" w:beforeAutospacing="0" w:after="0" w:afterAutospacing="0"/>
        <w:jc w:val="both"/>
        <w:textAlignment w:val="baseline"/>
        <w:rPr>
          <w:rStyle w:val="nfas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nfase"/>
          <w:rFonts w:ascii="Arial" w:hAnsi="Arial" w:cs="Arial"/>
          <w:color w:val="333333"/>
          <w:bdr w:val="none" w:sz="0" w:space="0" w:color="auto" w:frame="1"/>
        </w:rPr>
        <w:t>Parágrafo único.</w:t>
      </w:r>
      <w:r w:rsidRPr="00F56A36">
        <w:rPr>
          <w:rFonts w:ascii="Arial" w:hAnsi="Arial" w:cs="Arial"/>
          <w:color w:val="333333"/>
        </w:rPr>
        <w:t> O mandato do presidente e do vice-presidente será de dois anos, admitindo-se possibilidade de recondução.</w:t>
      </w:r>
    </w:p>
    <w:p w:rsidR="00F56A36" w:rsidRDefault="000F7A95" w:rsidP="00F56A36">
      <w:pPr>
        <w:pStyle w:val="NormalWeb"/>
        <w:spacing w:before="0" w:beforeAutospacing="0" w:after="0" w:afterAutospacing="0"/>
        <w:jc w:val="center"/>
        <w:textAlignment w:val="baseline"/>
        <w:rPr>
          <w:rStyle w:val="Forte"/>
          <w:rFonts w:ascii="Arial" w:hAnsi="Arial" w:cs="Arial"/>
          <w:color w:val="333333"/>
          <w:bdr w:val="none" w:sz="0" w:space="0" w:color="auto" w:frame="1"/>
        </w:rPr>
      </w:pPr>
      <w:r w:rsidRPr="00F56A36">
        <w:rPr>
          <w:rStyle w:val="Forte"/>
          <w:rFonts w:ascii="Arial" w:hAnsi="Arial" w:cs="Arial"/>
          <w:color w:val="333333"/>
          <w:bdr w:val="none" w:sz="0" w:space="0" w:color="auto" w:frame="1"/>
        </w:rPr>
        <w:t>  </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Style w:val="Forte"/>
          <w:rFonts w:ascii="Arial" w:hAnsi="Arial" w:cs="Arial"/>
          <w:color w:val="333333"/>
          <w:bdr w:val="none" w:sz="0" w:space="0" w:color="auto" w:frame="1"/>
        </w:rPr>
        <w:t>CAPÍTULO III</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Style w:val="Forte"/>
          <w:rFonts w:ascii="Arial" w:hAnsi="Arial" w:cs="Arial"/>
          <w:color w:val="333333"/>
          <w:bdr w:val="none" w:sz="0" w:space="0" w:color="auto" w:frame="1"/>
        </w:rPr>
        <w:t>DAS COMPETÊNCIAS DA COMISSÃO</w:t>
      </w:r>
    </w:p>
    <w:p w:rsidR="00F56A36" w:rsidRDefault="00F56A36"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8º</w:t>
      </w:r>
      <w:r w:rsidRPr="00F56A36">
        <w:rPr>
          <w:rFonts w:ascii="Arial" w:hAnsi="Arial" w:cs="Arial"/>
          <w:color w:val="333333"/>
        </w:rPr>
        <w:t> Compete à CEUA-UNIFACVEST:</w:t>
      </w:r>
    </w:p>
    <w:p w:rsidR="00F56A36" w:rsidRDefault="00F56A36"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 – examinar os protocolos experimentais ou pedagógicos aplicáveis aos projetos de pesquisa científica ou procedimentos de ensino a serem realizados na UNIFACVEST ou em instituições conveniadas, para determinar sua compatibilidade com a legislação aplicável;</w:t>
      </w:r>
    </w:p>
    <w:p w:rsidR="00F56A36" w:rsidRDefault="00F56A36"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II – manter registro atualizado dos protocolos experimentais ou pedagógicos de que trata o inciso I;</w:t>
      </w:r>
    </w:p>
    <w:p w:rsidR="00F56A36" w:rsidRDefault="00F56A36"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lastRenderedPageBreak/>
        <w:t>III – manter cadastro dos pesquisadores e docentes que desenvolvam protocolos experimentais ou pedagógicos de que trata o inciso I;</w:t>
      </w:r>
    </w:p>
    <w:p w:rsidR="00F56A36" w:rsidRDefault="00F56A36"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IV – expedir, no âmbito de suas atribuições, certificados que se fizerem necessários perante órgãos de financiamento de pesquisa, periódicos científicos ou outras entidades;</w:t>
      </w:r>
    </w:p>
    <w:p w:rsidR="00F56A36" w:rsidRDefault="00F56A36"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V – investigar acidentes e irregularidades em relação à legislação de que trata o art. 2º no curso das atividades de criação, manutenção e uso dos animais na UNIFACVEST e instituições conveniadas, relatando-os ao CONCEA no prazo máximo de trinta dias, contados a partir da data de ciência do evento;</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VI – estabelecer programas preventivos, realizar visitas de fiscalização sem aviso prévio às unidades da UNIFACVEST e instituições conveniadas onde estão sendo executados os referidos protocolos e às unidades de criação/manutenção de animais, cadastradas no CIUCA (Cadastro das Instituições de Uso Científico de Animais), com vistas a garantir o funcionamento e a adequação das instalações sob sua responsabilidade, dentro dos padrões e normas definidas pelo CONCEA;</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VII – solicitar e manter relatório final dos projetos realizados na instituição que envolvam uso científico de animais;</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VIII – avaliar a qualificação e a experiência do pessoal envolvido nas atividades de criação, ensino e pesquisa científica, de modo a garantir o uso adequado dos animais;</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IX – divulgar normas e tomar decisões sobre procedimentos e protocolos pedagógicos e experimentais, desde que não sejam menos restritivas do que o art. 2º;</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X – consultar formalmente o CONCEA sobre assuntos de seu interesse, quando julgar necessário;</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XI – desempenhar outras atribuições, conforme deliberações do CONCEA;</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XII – incentivar a adoção dos princípios de refinamento, redução e substituição no uso de animais em ensino e pesquisa científica;</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XIII – manter cadastro de especialistas</w:t>
      </w:r>
      <w:r w:rsidRPr="00F56A36">
        <w:rPr>
          <w:rStyle w:val="nfase"/>
          <w:rFonts w:ascii="Arial" w:hAnsi="Arial" w:cs="Arial"/>
          <w:color w:val="333333"/>
          <w:bdr w:val="none" w:sz="0" w:space="0" w:color="auto" w:frame="1"/>
        </w:rPr>
        <w:t>, para consultas ad hoc</w:t>
      </w:r>
      <w:r w:rsidRPr="00F56A36">
        <w:rPr>
          <w:rFonts w:ascii="Arial" w:hAnsi="Arial" w:cs="Arial"/>
          <w:color w:val="333333"/>
        </w:rPr>
        <w:t> nos casos em que a comissão julgar-se inapta para avaliar alguma matéria, os quais deverão assinar termo de concordância e adesão a este regimento;</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XIV – manter informadas as fontes fornecedoras de animais das decisões da CEUA-UNIFACVEST referentes aos protocolos de ensino e pesquisa;</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XV – eleger o presidente e o vice-presidente da Comissão;</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XVI – propor alterações no seu regimento interno;</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lastRenderedPageBreak/>
        <w:t>XVII – deliberar sobre os atos </w:t>
      </w:r>
      <w:r w:rsidRPr="00F56A36">
        <w:rPr>
          <w:rStyle w:val="nfase"/>
          <w:rFonts w:ascii="Arial" w:hAnsi="Arial" w:cs="Arial"/>
          <w:color w:val="333333"/>
          <w:bdr w:val="none" w:sz="0" w:space="0" w:color="auto" w:frame="1"/>
        </w:rPr>
        <w:t>ad referendum</w:t>
      </w:r>
      <w:r w:rsidRPr="00F56A36">
        <w:rPr>
          <w:rFonts w:ascii="Arial" w:hAnsi="Arial" w:cs="Arial"/>
          <w:color w:val="333333"/>
        </w:rPr>
        <w:t> da presidência da Comissão.</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1º Das decisões proferidas pela CEUA-UNIFACVEST cabe recurso, sem efeito suspensivo, ao CONCEA.</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2º Os membros das CEUA-UNIFACVEST responderão pelos prejuízos que, por dolo ou culpa, causarem às atividades de ensino ou de pesquisa científica propostas ou em andamento.</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3º Os membros das CEUA-UNIFACVEST estão obrigados a resguardar os direitos de propriedade intelectual e segredo industrial, sob pena de responsabilidade.</w:t>
      </w:r>
    </w:p>
    <w:p w:rsidR="005F6B1E" w:rsidRDefault="000F7A95" w:rsidP="00F56A36">
      <w:pPr>
        <w:pStyle w:val="NormalWeb"/>
        <w:spacing w:before="0" w:beforeAutospacing="0" w:after="0" w:afterAutospacing="0"/>
        <w:jc w:val="center"/>
        <w:textAlignment w:val="baseline"/>
        <w:rPr>
          <w:rStyle w:val="Forte"/>
          <w:rFonts w:ascii="Arial" w:hAnsi="Arial" w:cs="Arial"/>
          <w:color w:val="333333"/>
          <w:bdr w:val="none" w:sz="0" w:space="0" w:color="auto" w:frame="1"/>
        </w:rPr>
      </w:pPr>
      <w:r w:rsidRPr="00F56A36">
        <w:rPr>
          <w:rStyle w:val="Forte"/>
          <w:rFonts w:ascii="Arial" w:hAnsi="Arial" w:cs="Arial"/>
          <w:color w:val="333333"/>
          <w:bdr w:val="none" w:sz="0" w:space="0" w:color="auto" w:frame="1"/>
        </w:rPr>
        <w:t>  </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Style w:val="Forte"/>
          <w:rFonts w:ascii="Arial" w:hAnsi="Arial" w:cs="Arial"/>
          <w:color w:val="333333"/>
          <w:bdr w:val="none" w:sz="0" w:space="0" w:color="auto" w:frame="1"/>
        </w:rPr>
        <w:t>CAPÍTULO IV</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Style w:val="Forte"/>
          <w:rFonts w:ascii="Arial" w:hAnsi="Arial" w:cs="Arial"/>
          <w:color w:val="333333"/>
          <w:bdr w:val="none" w:sz="0" w:space="0" w:color="auto" w:frame="1"/>
        </w:rPr>
        <w:t>DAS ATRIBUIÇÕES E RESPONSABILIDADES DOS MEMBROS DA COMISSÃO</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9º</w:t>
      </w:r>
      <w:r w:rsidRPr="00F56A36">
        <w:rPr>
          <w:rFonts w:ascii="Arial" w:hAnsi="Arial" w:cs="Arial"/>
          <w:color w:val="333333"/>
        </w:rPr>
        <w:t> São atribuições do presidente da CEUA-UNIFACVEST:</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 – convocar e presidir as reuniões da CEUA-UNIFACVEST, com direito a voto, inclusive de qualidade;</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II – organizar relatórios e enviá-los aos órgãos competentes;</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III – executar as deliberações da CEUA-UNIFACVEST;</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IV – constituir subcomissões;</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V – distribuir para análise e parecer, os protocolos submetidos à CEUA-UNIFACVEST;</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VI – proceder à exclusão e substituição de membro que faltar a mais de três reuniões consecutivas ou a seis alternadas da CEUA-UNIFACVEST, sem ter apresentado ao presidente justificativa por escrito e devidamente documentada de sua ausência;</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xml:space="preserve">VII – solicitar a exclusão e substituição de membro que não pautar sua conduta no que é disposto nos </w:t>
      </w:r>
      <w:proofErr w:type="spellStart"/>
      <w:r w:rsidRPr="00F56A36">
        <w:rPr>
          <w:rFonts w:ascii="Arial" w:hAnsi="Arial" w:cs="Arial"/>
          <w:color w:val="333333"/>
        </w:rPr>
        <w:t>arts</w:t>
      </w:r>
      <w:proofErr w:type="spellEnd"/>
      <w:r w:rsidRPr="00F56A36">
        <w:rPr>
          <w:rFonts w:ascii="Arial" w:hAnsi="Arial" w:cs="Arial"/>
          <w:color w:val="333333"/>
        </w:rPr>
        <w:t>. 8º e 11 deste Regimento;</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VIII – assinar os certificados emitidos pela CEUA-UNIFACVEST;</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IX – representar a CEUA-UNIFACVEST, ou indicar substituto, em eventos ou outras atividades relacionadas à atuação da CEUA-UNIFACVEST;</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X – deliberar </w:t>
      </w:r>
      <w:r w:rsidRPr="00F56A36">
        <w:rPr>
          <w:rStyle w:val="nfase"/>
          <w:rFonts w:ascii="Arial" w:hAnsi="Arial" w:cs="Arial"/>
          <w:color w:val="333333"/>
          <w:bdr w:val="none" w:sz="0" w:space="0" w:color="auto" w:frame="1"/>
        </w:rPr>
        <w:t>ad referendum</w:t>
      </w:r>
      <w:r w:rsidRPr="00F56A36">
        <w:rPr>
          <w:rFonts w:ascii="Arial" w:hAnsi="Arial" w:cs="Arial"/>
          <w:color w:val="333333"/>
        </w:rPr>
        <w:t> da Comissão, quando for justificado pela urgência da situação, sobre as competências da CEUA-UNIFACVEST definidas no art. 8º, exceto para o inciso I, no que concerne à aprovação final de protocolo, e para os incisos XV, XVI e XVII;</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XI – exercer as demais atribuições pertinentes a sua função.</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10</w:t>
      </w:r>
      <w:r w:rsidRPr="00F56A36">
        <w:rPr>
          <w:rFonts w:ascii="Arial" w:hAnsi="Arial" w:cs="Arial"/>
          <w:color w:val="333333"/>
        </w:rPr>
        <w:t>. São atribuições do vice-presidente:</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 – exercer as competências previstas no art. 9º, nos impedimentos ou afastamentos do presidente;</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II – auxiliar o presidente no desempenho de suas funções.</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11</w:t>
      </w:r>
      <w:r w:rsidRPr="00F56A36">
        <w:rPr>
          <w:rFonts w:ascii="Arial" w:hAnsi="Arial" w:cs="Arial"/>
          <w:color w:val="333333"/>
        </w:rPr>
        <w:t>. São atribuições dos membros da CEUA-UNIFACVEST:</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 – assinar termo de concordância e adesão a este Regimento no início de suas atividades;</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II – participar das reuniões, ordinárias ou extraordinárias, quando convocados;</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III – relatar os protocolos que lhes forem distribuídos pelo presidente;</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lastRenderedPageBreak/>
        <w:t>IV – assegurar o sigilo sobre o assunto de que tratam os protocolos, pareceres, e decisões da CEUA-UNIFACVEST;</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V – fundamentar-se na legislação em escopo neste Regimento, para o exercício de suas atividades;</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VI – requisitar à presidência auxílio de assessores </w:t>
      </w:r>
      <w:r w:rsidRPr="00F56A36">
        <w:rPr>
          <w:rStyle w:val="nfase"/>
          <w:rFonts w:ascii="Arial" w:hAnsi="Arial" w:cs="Arial"/>
          <w:color w:val="333333"/>
          <w:bdr w:val="none" w:sz="0" w:space="0" w:color="auto" w:frame="1"/>
        </w:rPr>
        <w:t>ad hoc</w:t>
      </w:r>
      <w:r w:rsidRPr="00F56A36">
        <w:rPr>
          <w:rFonts w:ascii="Arial" w:hAnsi="Arial" w:cs="Arial"/>
          <w:color w:val="333333"/>
        </w:rPr>
        <w:t>, para a análise de protocolos, quando necessário.</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nfase"/>
          <w:rFonts w:ascii="Arial" w:hAnsi="Arial" w:cs="Arial"/>
          <w:color w:val="333333"/>
          <w:bdr w:val="none" w:sz="0" w:space="0" w:color="auto" w:frame="1"/>
        </w:rPr>
        <w:t>Parágrafo único</w:t>
      </w:r>
      <w:r w:rsidRPr="00F56A36">
        <w:rPr>
          <w:rFonts w:ascii="Arial" w:hAnsi="Arial" w:cs="Arial"/>
          <w:color w:val="333333"/>
        </w:rPr>
        <w:t>. Caso os membros da CEUA-UNIFACVEST infrinjam as disposições constantes deste Regimento ou documentos similares, facultará ao representante legal da UNIFACVEST o direito de considerá-los imediatamente desvinculados da comissão e sujeitos a processo administrativo.</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12</w:t>
      </w:r>
      <w:r w:rsidRPr="00F56A36">
        <w:rPr>
          <w:rFonts w:ascii="Arial" w:hAnsi="Arial" w:cs="Arial"/>
          <w:color w:val="333333"/>
        </w:rPr>
        <w:t xml:space="preserve">. Para o desempenho das funções previstas nos </w:t>
      </w:r>
      <w:proofErr w:type="spellStart"/>
      <w:r w:rsidRPr="00F56A36">
        <w:rPr>
          <w:rFonts w:ascii="Arial" w:hAnsi="Arial" w:cs="Arial"/>
          <w:color w:val="333333"/>
        </w:rPr>
        <w:t>arts</w:t>
      </w:r>
      <w:proofErr w:type="spellEnd"/>
      <w:r w:rsidRPr="00F56A36">
        <w:rPr>
          <w:rFonts w:ascii="Arial" w:hAnsi="Arial" w:cs="Arial"/>
          <w:color w:val="333333"/>
        </w:rPr>
        <w:t>. 9º, 10 e 11, serão alocadas:</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 – doze horas semanais para o presidente e vice-presidente;</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II – seis horas semanais para os demais membros.</w:t>
      </w:r>
    </w:p>
    <w:p w:rsidR="005F6B1E" w:rsidRDefault="005F6B1E" w:rsidP="00F56A36">
      <w:pPr>
        <w:pStyle w:val="NormalWeb"/>
        <w:spacing w:before="0" w:beforeAutospacing="0" w:after="0" w:afterAutospacing="0"/>
        <w:jc w:val="center"/>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Style w:val="Forte"/>
          <w:rFonts w:ascii="Arial" w:hAnsi="Arial" w:cs="Arial"/>
          <w:color w:val="333333"/>
          <w:bdr w:val="none" w:sz="0" w:space="0" w:color="auto" w:frame="1"/>
        </w:rPr>
        <w:t>CAPÍTULO V</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Style w:val="Forte"/>
          <w:rFonts w:ascii="Arial" w:hAnsi="Arial" w:cs="Arial"/>
          <w:color w:val="333333"/>
          <w:bdr w:val="none" w:sz="0" w:space="0" w:color="auto" w:frame="1"/>
        </w:rPr>
        <w:t>DO SIGILO E DA CONFIDENCIALIDADE</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13.</w:t>
      </w:r>
      <w:r w:rsidRPr="00F56A36">
        <w:rPr>
          <w:rFonts w:ascii="Arial" w:hAnsi="Arial" w:cs="Arial"/>
          <w:color w:val="333333"/>
        </w:rPr>
        <w:t> Os membros da CEUA-UNIFACVEST reconhecem que terão acesso a informações confidenciais, previamente ou durante as reuniões da comissão, relacionados às atividades de pesquisa da UNIFACVEST.</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1º Por informação confidencial entende-se, mas não se limita à, toda informação relativa às operações, processos, planos ou intenções, informação sobre produção, instalações, equipamentos, dados, habilidades especializadas, projetos, métodos e metodologia, fluxogramas, especificações, componentes, fórmulas, produtos, amostras, diagramas, desenhos, informações relativas a planos de negócios, dados financeiros, produção industrial, processos e procedimentos, preços, desenho de esquema industrial, patentes, segredos de negócios, oportunidades de mercado, Know-how, linhagens, direito autoral, indicações geográficas, cultivares, bases de informação tecnológica, programa de computador, marcas e questões relativas a negócios, estratégias, produtos e tecnologias novas e existentes e outras informações relacionadas à UNIFACVEST ou instituições com que a UNIFACVEST se relacione.</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2º Os membros da CEUA-UNIFACVEST não poderão usar qualquer informação confidencial, nem divulgá-las a qualquer pessoa, exceto para as finalidades autorizadas pela direção da UNIFACVEST.</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xml:space="preserve">§ 3º Os membros da CEUA-UNIFACVEST se obrigam, por si, a manter o mais completo e absoluto sigilo no tocante às atividades de pesquisa realizadas pela UNIFACVEST, quaisquer dados, materiais, resultados, informações, documentos, especificações técnicas, comerciais, inovações, aperfeiçoamentos, fórmulas de que venha a ter conhecimento ou acesso em razão de sua participação nesta comissão, sejam eles de interesse da UNIFACVEST ou de terceiros, mantendo-os devidamente protegidos, tomando as providências necessárias para assegurar que os mesmos não possam ser revelados ou duplicados para uso de qualquer pessoa, sob pena de responder juridicamente </w:t>
      </w:r>
      <w:r w:rsidRPr="00F56A36">
        <w:rPr>
          <w:rFonts w:ascii="Arial" w:hAnsi="Arial" w:cs="Arial"/>
          <w:color w:val="333333"/>
        </w:rPr>
        <w:lastRenderedPageBreak/>
        <w:t>pelas perdas e danos sofridos pelos seus autores intelectuais ou pela UNIFACVEST.</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4º Os membros da CEUA-UNIFACVEST, após serem formalmente desligados desta comissão, deverão ainda assegurar o mesmo nível de sigilo definido no parágrafo anterior, enquanto incidir sobre as informações a que tiveram acesso, os direitos legais de propriedade intelectual.</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5º Os membros da CEUA-UNIFACVEST não manterão cópias dos documentos do banco de dados da CEUA-UNIFACVEST a que tiverem acesso, bem como se comprometem a resguardar o acesso ao banco de dados eletrônico da CEUA-UNIFACVEST apenas a si próprio.</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6º Os termos desse sigilo e confidencialidade não impedem que qualquer membro da CEUA-UNIFACVEST encaminhe denúncias diretamente ao CONCEA, caso entenda que decisões tomadas por esta CEUA infringiu o Art. 2º deste regimento, ou outra legislação que se sobrepuser a ele.</w:t>
      </w:r>
    </w:p>
    <w:p w:rsidR="005F6B1E" w:rsidRDefault="000F7A95" w:rsidP="00F56A36">
      <w:pPr>
        <w:pStyle w:val="NormalWeb"/>
        <w:spacing w:before="0" w:beforeAutospacing="0" w:after="0" w:afterAutospacing="0"/>
        <w:jc w:val="center"/>
        <w:textAlignment w:val="baseline"/>
        <w:rPr>
          <w:rFonts w:ascii="Arial" w:hAnsi="Arial" w:cs="Arial"/>
          <w:color w:val="333333"/>
        </w:rPr>
      </w:pPr>
      <w:r w:rsidRPr="00F56A36">
        <w:rPr>
          <w:rFonts w:ascii="Arial" w:hAnsi="Arial" w:cs="Arial"/>
          <w:color w:val="333333"/>
        </w:rPr>
        <w:t> </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Style w:val="Forte"/>
          <w:rFonts w:ascii="Arial" w:hAnsi="Arial" w:cs="Arial"/>
          <w:color w:val="333333"/>
          <w:bdr w:val="none" w:sz="0" w:space="0" w:color="auto" w:frame="1"/>
        </w:rPr>
        <w:t>CAPÍTULO VI</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Style w:val="Forte"/>
          <w:rFonts w:ascii="Arial" w:hAnsi="Arial" w:cs="Arial"/>
          <w:color w:val="333333"/>
          <w:bdr w:val="none" w:sz="0" w:space="0" w:color="auto" w:frame="1"/>
        </w:rPr>
        <w:t>DOS PROCEDIMENTOS</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14</w:t>
      </w:r>
      <w:r w:rsidRPr="00F56A36">
        <w:rPr>
          <w:rFonts w:ascii="Arial" w:hAnsi="Arial" w:cs="Arial"/>
          <w:color w:val="333333"/>
        </w:rPr>
        <w:t>. O docente ou pesquisador responsável por projeto de ensino ou pesquisa que envolva o uso de animais deverá apresentá-lo à CEUA-UNIFACVEST, na forma de protocolo específico, e só poderá executá-lo mediante decisão favorável da comissão.</w:t>
      </w:r>
    </w:p>
    <w:p w:rsidR="005F6B1E" w:rsidRDefault="005F6B1E" w:rsidP="00F56A36">
      <w:pPr>
        <w:pStyle w:val="NormalWeb"/>
        <w:spacing w:before="0" w:beforeAutospacing="0" w:after="0" w:afterAutospacing="0"/>
        <w:jc w:val="both"/>
        <w:textAlignment w:val="baseline"/>
        <w:rPr>
          <w:rStyle w:val="nfas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nfase"/>
          <w:rFonts w:ascii="Arial" w:hAnsi="Arial" w:cs="Arial"/>
          <w:color w:val="333333"/>
          <w:bdr w:val="none" w:sz="0" w:space="0" w:color="auto" w:frame="1"/>
        </w:rPr>
        <w:t>Parágrafo único</w:t>
      </w:r>
      <w:r w:rsidRPr="00F56A36">
        <w:rPr>
          <w:rStyle w:val="Forte"/>
          <w:rFonts w:ascii="Arial" w:hAnsi="Arial" w:cs="Arial"/>
          <w:i/>
          <w:iCs/>
          <w:color w:val="333333"/>
          <w:bdr w:val="none" w:sz="0" w:space="0" w:color="auto" w:frame="1"/>
        </w:rPr>
        <w:t>. </w:t>
      </w:r>
      <w:r w:rsidRPr="00F56A36">
        <w:rPr>
          <w:rFonts w:ascii="Arial" w:hAnsi="Arial" w:cs="Arial"/>
          <w:color w:val="333333"/>
        </w:rPr>
        <w:t>Os protocolos de ensino ou de pesquisa submetidos à CEUA-UNIFACVEST deverão conter todas as informações e documentos solicitados em formulário disponibilizado para esse fim, sob pena de não serem analisados.</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15</w:t>
      </w:r>
      <w:r w:rsidRPr="00F56A36">
        <w:rPr>
          <w:rFonts w:ascii="Arial" w:hAnsi="Arial" w:cs="Arial"/>
          <w:color w:val="333333"/>
        </w:rPr>
        <w:t>. Caso uma aula prática envolvendo o uso de animais vier a ser ministrada para mais de uma turma e/ou disciplina e por vários professores, o respectivo departamento deverá designar um docente responsável que submeterá à CEUA-UNIFACVEST o protocolo de ensino da referida aula prática.</w:t>
      </w:r>
    </w:p>
    <w:p w:rsidR="005F6B1E" w:rsidRDefault="005F6B1E" w:rsidP="00F56A36">
      <w:pPr>
        <w:pStyle w:val="NormalWeb"/>
        <w:spacing w:before="0" w:beforeAutospacing="0" w:after="0" w:afterAutospacing="0"/>
        <w:jc w:val="both"/>
        <w:textAlignment w:val="baseline"/>
        <w:rPr>
          <w:rStyle w:val="nfas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nfase"/>
          <w:rFonts w:ascii="Arial" w:hAnsi="Arial" w:cs="Arial"/>
          <w:color w:val="333333"/>
          <w:bdr w:val="none" w:sz="0" w:space="0" w:color="auto" w:frame="1"/>
        </w:rPr>
        <w:t>Parágrafo único. </w:t>
      </w:r>
      <w:r w:rsidRPr="00F56A36">
        <w:rPr>
          <w:rFonts w:ascii="Arial" w:hAnsi="Arial" w:cs="Arial"/>
          <w:color w:val="333333"/>
        </w:rPr>
        <w:t>No caso de um professor responsável por protocolo de ensino aprovado vier a ser substituído na ministração da respectiva aula prática, a chefia do departamento deverá comunicar previamente a CEUA-UNIFACVEST sobre a alteração, com a anuência dos docentes envolvidos.</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16</w:t>
      </w:r>
      <w:r w:rsidRPr="00F56A36">
        <w:rPr>
          <w:rFonts w:ascii="Arial" w:hAnsi="Arial" w:cs="Arial"/>
          <w:color w:val="333333"/>
        </w:rPr>
        <w:t>. O credenciamento do protocolo terá validade de até quatro anos, podendo ser suspenso ou revogado a qualquer momento caso sejam constatadas irregularidades na sua execução.</w:t>
      </w:r>
    </w:p>
    <w:p w:rsidR="005F6B1E" w:rsidRDefault="005F6B1E" w:rsidP="00F56A36">
      <w:pPr>
        <w:pStyle w:val="NormalWeb"/>
        <w:spacing w:before="0" w:beforeAutospacing="0" w:after="0" w:afterAutospacing="0"/>
        <w:jc w:val="both"/>
        <w:textAlignment w:val="baseline"/>
        <w:rPr>
          <w:rStyle w:val="nfas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nfase"/>
          <w:rFonts w:ascii="Arial" w:hAnsi="Arial" w:cs="Arial"/>
          <w:color w:val="333333"/>
          <w:bdr w:val="none" w:sz="0" w:space="0" w:color="auto" w:frame="1"/>
        </w:rPr>
        <w:t>Parágrafo único.</w:t>
      </w:r>
      <w:r w:rsidRPr="00F56A36">
        <w:rPr>
          <w:rFonts w:ascii="Arial" w:hAnsi="Arial" w:cs="Arial"/>
          <w:color w:val="333333"/>
        </w:rPr>
        <w:t>  O credenciamento poderá ser renovado por igual período, mediante a análise do pedido, o qual deverá ser acompanhado por um relatório, de acordo com o formulário fornecido pela CEUA-UNIFACVEST, referente ao período de credenciamento anterior.</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lastRenderedPageBreak/>
        <w:t>Art. 17</w:t>
      </w:r>
      <w:r w:rsidRPr="00F56A36">
        <w:rPr>
          <w:rFonts w:ascii="Arial" w:hAnsi="Arial" w:cs="Arial"/>
          <w:color w:val="333333"/>
        </w:rPr>
        <w:t>. As fontes fornecedoras de animais no âmbito da UNIFACVEST deverão estar devidamente cadastradas junto à CEUA-UNIFACVEST, e o fornecimento de animais ficará condicionado ao prévio credenciamento do respectivo protocolo de ensino ou de pesquisa pela comissão.</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1º No caso de suspensão ou revogação do credenciamento do protocolo a que se refere o </w:t>
      </w:r>
      <w:r w:rsidRPr="00F56A36">
        <w:rPr>
          <w:rStyle w:val="nfase"/>
          <w:rFonts w:ascii="Arial" w:hAnsi="Arial" w:cs="Arial"/>
          <w:color w:val="333333"/>
          <w:bdr w:val="none" w:sz="0" w:space="0" w:color="auto" w:frame="1"/>
        </w:rPr>
        <w:t>caput</w:t>
      </w:r>
      <w:r w:rsidRPr="00F56A36">
        <w:rPr>
          <w:rFonts w:ascii="Arial" w:hAnsi="Arial" w:cs="Arial"/>
          <w:color w:val="333333"/>
        </w:rPr>
        <w:t> deste artigo, a fonte fornecedora dos animais será imediatamente comunicada do fato e estará impedida de continuar fornecendo animais para aquele protocolo.</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2º No caso de alterações no protocolo referente ao fornecimento de animais, a fonte fornecedora dos animais será imediatamente comunicada do fato pela CEUA-UNIFACVEST.</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18</w:t>
      </w:r>
      <w:r w:rsidRPr="00F56A36">
        <w:rPr>
          <w:rFonts w:ascii="Arial" w:hAnsi="Arial" w:cs="Arial"/>
          <w:color w:val="333333"/>
        </w:rPr>
        <w:t>. A CEUA-UNIFACVEST terá um prazo de sessenta dias, dentro do calendário acadêmico da UNIFACVEST, para emitir parecer sobre cada protocolo submetido, que será apreciado e votado em reunião plenária.</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19</w:t>
      </w:r>
      <w:r w:rsidRPr="00F56A36">
        <w:rPr>
          <w:rFonts w:ascii="Arial" w:hAnsi="Arial" w:cs="Arial"/>
          <w:color w:val="333333"/>
        </w:rPr>
        <w:t>. Os protocolos analisados pela CEUA-UNIFACVEST poderão enquadrar-se em uma das seguintes modalidades:</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 – “aprovado”;</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II – “aprovado com condições”;</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III – “em diligência”;</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IV – “indeferido”.</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1º Qualquer que seja o resultado da análise do protocolo, o responsável deverá ser cientificado dele, seja por meio físico ou eletrônico, pela CEUA-UNIFACVEST.</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2º Se o protocolo for colocado em diligência, o responsável terá o prazo de trinta dias após a emissão de aviso eletrônico correspondente para realizar as correções ou proceder às justificativas necessárias à nova análise pela CEUA-UNIFACVEST, sendo retirado definitivamente de pauta e arquivado caso não haja manifestação dentro desse prazo.</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3º Protocolo aprovado com condições implica que este pode ser executado desde que as condições estabelecidas pela CEUA-UNIFACVEST sejam satisfeitas.</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4º Protocolo indeferido tem direito a recurso, desde que fundamentado, dirigido à comissão em até dez dias após o responsável pelo protocolo ter sido cientificado da decisão, devendo a CEUA-UNIFACVEST emitir parecer final ao recurso em até dez dias após seu recebimento.</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5º É de responsabilidade do pesquisador manter em seu cadastro junto à CEUA ao menos um endereço eletrônico ativo.</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6º Das decisões proferidas pela CEUA-UNIFACVEST cabem recurso, sem efeito suspensivo, ao CONCEA.</w:t>
      </w:r>
    </w:p>
    <w:p w:rsidR="005F6B1E" w:rsidRDefault="005F6B1E" w:rsidP="00F56A36">
      <w:pPr>
        <w:pStyle w:val="NormalWeb"/>
        <w:spacing w:before="0" w:beforeAutospacing="0" w:after="0" w:afterAutospacing="0"/>
        <w:jc w:val="center"/>
        <w:textAlignment w:val="baseline"/>
        <w:rPr>
          <w:rFonts w:ascii="Arial" w:hAnsi="Arial" w:cs="Arial"/>
          <w:color w:val="333333"/>
        </w:rPr>
      </w:pP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Fonts w:ascii="Arial" w:hAnsi="Arial" w:cs="Arial"/>
          <w:color w:val="333333"/>
        </w:rPr>
        <w:lastRenderedPageBreak/>
        <w:t> </w:t>
      </w:r>
      <w:r w:rsidRPr="00F56A36">
        <w:rPr>
          <w:rStyle w:val="Forte"/>
          <w:rFonts w:ascii="Arial" w:hAnsi="Arial" w:cs="Arial"/>
          <w:color w:val="333333"/>
          <w:bdr w:val="none" w:sz="0" w:space="0" w:color="auto" w:frame="1"/>
        </w:rPr>
        <w:t>CAPÍTULO VII</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Style w:val="Forte"/>
          <w:rFonts w:ascii="Arial" w:hAnsi="Arial" w:cs="Arial"/>
          <w:color w:val="333333"/>
          <w:bdr w:val="none" w:sz="0" w:space="0" w:color="auto" w:frame="1"/>
        </w:rPr>
        <w:t>DAS REUNIÕES DA COMISSÃO</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20</w:t>
      </w:r>
      <w:r w:rsidRPr="00F56A36">
        <w:rPr>
          <w:rFonts w:ascii="Arial" w:hAnsi="Arial" w:cs="Arial"/>
          <w:color w:val="333333"/>
        </w:rPr>
        <w:t xml:space="preserve">. A CEUA-UNIFACVEST deverá reunir-se ordinariamente uma vez por </w:t>
      </w:r>
      <w:r w:rsidR="005F6B1E">
        <w:rPr>
          <w:rFonts w:ascii="Arial" w:hAnsi="Arial" w:cs="Arial"/>
          <w:color w:val="333333"/>
        </w:rPr>
        <w:t>trimestre</w:t>
      </w:r>
      <w:r w:rsidRPr="00F56A36">
        <w:rPr>
          <w:rFonts w:ascii="Arial" w:hAnsi="Arial" w:cs="Arial"/>
          <w:color w:val="333333"/>
        </w:rPr>
        <w:t xml:space="preserve"> ou extraordinariamente, sempre que necessário, a juízo do presidente ou por convocação da maioria simples dos seus membros.</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21</w:t>
      </w:r>
      <w:r w:rsidRPr="00F56A36">
        <w:rPr>
          <w:rFonts w:ascii="Arial" w:hAnsi="Arial" w:cs="Arial"/>
          <w:color w:val="333333"/>
        </w:rPr>
        <w:t>. Os membros da CEUA-UNIFACVEST serão convocados para reunião com, no mínimo, quarenta e oito horas de antecedência, a menos que a urgência da reunião extraordinária não permita a manutenção desse prazo.</w:t>
      </w:r>
    </w:p>
    <w:p w:rsidR="005F6B1E" w:rsidRDefault="005F6B1E" w:rsidP="00F56A36">
      <w:pPr>
        <w:pStyle w:val="NormalWeb"/>
        <w:spacing w:before="0" w:beforeAutospacing="0" w:after="0" w:afterAutospacing="0"/>
        <w:jc w:val="both"/>
        <w:textAlignment w:val="baseline"/>
        <w:rPr>
          <w:rStyle w:val="nfas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nfase"/>
          <w:rFonts w:ascii="Arial" w:hAnsi="Arial" w:cs="Arial"/>
          <w:color w:val="333333"/>
          <w:bdr w:val="none" w:sz="0" w:space="0" w:color="auto" w:frame="1"/>
        </w:rPr>
        <w:t>Parágrafo único. </w:t>
      </w:r>
      <w:r w:rsidRPr="00F56A36">
        <w:rPr>
          <w:rFonts w:ascii="Arial" w:hAnsi="Arial" w:cs="Arial"/>
          <w:color w:val="333333"/>
        </w:rPr>
        <w:t>No impedimento do titular, automaticamente será convocado o respectivo membro suplente.</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22</w:t>
      </w:r>
      <w:r w:rsidRPr="00F56A36">
        <w:rPr>
          <w:rFonts w:ascii="Arial" w:hAnsi="Arial" w:cs="Arial"/>
          <w:color w:val="333333"/>
        </w:rPr>
        <w:t>. A ausência não justificada de membro da CEUA-UNIFACVEST a três reuniões consecutivas ou a seis alternadas será motivo para a sua exclusão, indicando-se novo representante suplente e efetivando-se o suplente indicado anteriormente como titular.</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23</w:t>
      </w:r>
      <w:r w:rsidRPr="00F56A36">
        <w:rPr>
          <w:rFonts w:ascii="Arial" w:hAnsi="Arial" w:cs="Arial"/>
          <w:color w:val="333333"/>
        </w:rPr>
        <w:t>. A CEUA-UNIFACVEST só poderá deliberar com a presença de, no mínimo, metade mais um de seus membros com direito a voto.</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1º A reunião da CEUA-UNIFACVEST somente poderá iniciar em primeira convocação com a presença de, no mínimo, metade mais um de seus membros.</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2º Se for verificada a falta de </w:t>
      </w:r>
      <w:proofErr w:type="spellStart"/>
      <w:r w:rsidRPr="00F56A36">
        <w:rPr>
          <w:rStyle w:val="nfase"/>
          <w:rFonts w:ascii="Arial" w:hAnsi="Arial" w:cs="Arial"/>
          <w:color w:val="333333"/>
          <w:bdr w:val="none" w:sz="0" w:space="0" w:color="auto" w:frame="1"/>
        </w:rPr>
        <w:t>quorum</w:t>
      </w:r>
      <w:proofErr w:type="spellEnd"/>
      <w:r w:rsidRPr="00F56A36">
        <w:rPr>
          <w:rFonts w:ascii="Arial" w:hAnsi="Arial" w:cs="Arial"/>
          <w:color w:val="333333"/>
        </w:rPr>
        <w:t> após trinta minutos da hora determinada para o início da reunião em primeira convocação, será lavrado termo de encerramento na lista de presença, a ser assinado pelo presidente.</w:t>
      </w:r>
    </w:p>
    <w:p w:rsidR="005F6B1E" w:rsidRDefault="005F6B1E" w:rsidP="00F56A36">
      <w:pPr>
        <w:pStyle w:val="NormalWeb"/>
        <w:spacing w:before="0" w:beforeAutospacing="0" w:after="0" w:afterAutospacing="0"/>
        <w:jc w:val="both"/>
        <w:textAlignment w:val="baseline"/>
        <w:rPr>
          <w:rFonts w:ascii="Arial" w:hAnsi="Arial" w:cs="Arial"/>
          <w:color w:val="333333"/>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 3º Em segunda convocação, as decisões poderão ser tomadas com a presença de no mínimo cinco membros, e a reunião poderá ser realizada após lavrado o termo de encerramento da primeira convocação.</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24.</w:t>
      </w:r>
      <w:r w:rsidRPr="00F56A36">
        <w:rPr>
          <w:rFonts w:ascii="Arial" w:hAnsi="Arial" w:cs="Arial"/>
          <w:color w:val="333333"/>
        </w:rPr>
        <w:t> Todas as reuniões serão registradas em forma de atas e serão apreciadas e ratificadas até a data da reunião ordinária seguinte. As atas aprovadas pela maioria dos membros em reunião serão assinadas pelo presidente ou por seu representante legal e serão devidamente arquivadas na secretaria da CEUA-UNIFACVEST.</w:t>
      </w:r>
    </w:p>
    <w:p w:rsidR="005F6B1E" w:rsidRDefault="005F6B1E" w:rsidP="00F56A36">
      <w:pPr>
        <w:pStyle w:val="NormalWeb"/>
        <w:spacing w:before="0" w:beforeAutospacing="0" w:after="0" w:afterAutospacing="0"/>
        <w:jc w:val="center"/>
        <w:textAlignment w:val="baseline"/>
        <w:rPr>
          <w:rFonts w:ascii="Arial" w:hAnsi="Arial" w:cs="Arial"/>
          <w:color w:val="333333"/>
        </w:rPr>
      </w:pP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Fonts w:ascii="Arial" w:hAnsi="Arial" w:cs="Arial"/>
          <w:color w:val="333333"/>
        </w:rPr>
        <w:t> </w:t>
      </w:r>
      <w:r w:rsidRPr="00F56A36">
        <w:rPr>
          <w:rStyle w:val="Forte"/>
          <w:rFonts w:ascii="Arial" w:hAnsi="Arial" w:cs="Arial"/>
          <w:color w:val="333333"/>
          <w:bdr w:val="none" w:sz="0" w:space="0" w:color="auto" w:frame="1"/>
        </w:rPr>
        <w:t>CAPÍTULO VIII</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Style w:val="Forte"/>
          <w:rFonts w:ascii="Arial" w:hAnsi="Arial" w:cs="Arial"/>
          <w:color w:val="333333"/>
          <w:bdr w:val="none" w:sz="0" w:space="0" w:color="auto" w:frame="1"/>
        </w:rPr>
        <w:t>DOS PESQUISADORES, DOCENTES E RESPONSÁVEIS TÉCNICOS</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25</w:t>
      </w:r>
      <w:r w:rsidRPr="00F56A36">
        <w:rPr>
          <w:rFonts w:ascii="Arial" w:hAnsi="Arial" w:cs="Arial"/>
          <w:color w:val="333333"/>
        </w:rPr>
        <w:t>. Aos pesquisadores, docentes e responsáveis técnicos por atividades experimentais, pedagógicas ou de criação de animais compete:</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 – assegurar o cumprimento das normas de criação e uso ético de animais;</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II – submeter à CEUA-UNIFACVEST proposta de atividade, especificando os protocolos a serem adotados;</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III – apresentar, antes do início de qualquer atividade, as informações e a respectiva documentação, na forma e conteúdo definidos pela CEUA-UNIFACVEST;</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lastRenderedPageBreak/>
        <w:t>IV – assegurar que as atividades serão iniciadas somente após decisão técnica favorável da CEUA e, quando for o caso, da autorização do CONCEA;</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V – solicitar a autorização prévia à CEUA-UNIFACVEST para efetuar qualquer mudança nos protocolos anteriormente aprovados;</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VI – assegurar que as equipes técnicas e de apoio envolvidas nas atividades com animais recebam treinamento apropriado e estejam cientes da responsabilidade no trato dos mesmos;</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VII – notificar à CEUA-UNIFACVEST as mudanças na equipe técnica;</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VIII – notificar imediatamente à CEUA-UNIFACVEST e às autoridades sanitárias a ocorrência de qualquer acidente envolvendo animais, fornecendo informações que permitam ações saneadoras;</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IX – estabelecer junto à instituição responsável mecanismos para a disponibilidade e a manutenção dos equipamentos e da infraestrutura de criação e utilização de animais para ensino e pesquisa científica;</w:t>
      </w: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Fonts w:ascii="Arial" w:hAnsi="Arial" w:cs="Arial"/>
          <w:color w:val="333333"/>
        </w:rPr>
        <w:t>X – fornecer à CEUA-UNIFACVEST informações adicionais, quando solicitadas, e atender a eventuais auditorias realizadas.</w:t>
      </w:r>
    </w:p>
    <w:p w:rsidR="005F6B1E" w:rsidRDefault="000F7A95" w:rsidP="00F56A36">
      <w:pPr>
        <w:pStyle w:val="NormalWeb"/>
        <w:spacing w:before="0" w:beforeAutospacing="0" w:after="0" w:afterAutospacing="0"/>
        <w:jc w:val="center"/>
        <w:textAlignment w:val="baseline"/>
        <w:rPr>
          <w:rStyle w:val="Forte"/>
          <w:rFonts w:ascii="Arial" w:hAnsi="Arial" w:cs="Arial"/>
          <w:color w:val="333333"/>
          <w:bdr w:val="none" w:sz="0" w:space="0" w:color="auto" w:frame="1"/>
        </w:rPr>
      </w:pPr>
      <w:r w:rsidRPr="00F56A36">
        <w:rPr>
          <w:rStyle w:val="Forte"/>
          <w:rFonts w:ascii="Arial" w:hAnsi="Arial" w:cs="Arial"/>
          <w:color w:val="333333"/>
          <w:bdr w:val="none" w:sz="0" w:space="0" w:color="auto" w:frame="1"/>
        </w:rPr>
        <w:t>  </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Style w:val="Forte"/>
          <w:rFonts w:ascii="Arial" w:hAnsi="Arial" w:cs="Arial"/>
          <w:color w:val="333333"/>
          <w:bdr w:val="none" w:sz="0" w:space="0" w:color="auto" w:frame="1"/>
        </w:rPr>
        <w:t>CAPÍTULO IX</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Style w:val="Forte"/>
          <w:rFonts w:ascii="Arial" w:hAnsi="Arial" w:cs="Arial"/>
          <w:color w:val="333333"/>
          <w:bdr w:val="none" w:sz="0" w:space="0" w:color="auto" w:frame="1"/>
        </w:rPr>
        <w:t>DAS PENALIDADES</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26</w:t>
      </w:r>
      <w:r w:rsidRPr="00F56A36">
        <w:rPr>
          <w:rFonts w:ascii="Arial" w:hAnsi="Arial" w:cs="Arial"/>
          <w:color w:val="333333"/>
        </w:rPr>
        <w:t>. Constatada evidência de prática no uso de animais dissonante com este Regimento, com a legislação em vigor ou com o que foi aprovado no ato de credenciamento do respectivo protocolo de ensino ou de pesquisa, a CEUA-UNIFACVEST determinará a paralisação imediata da execução do mesmo, sem prejuízo de outras medidas cabíveis, até que a irregularidade seja sanada.</w:t>
      </w:r>
    </w:p>
    <w:p w:rsidR="005F6B1E" w:rsidRDefault="005F6B1E" w:rsidP="00F56A36">
      <w:pPr>
        <w:pStyle w:val="NormalWeb"/>
        <w:spacing w:before="0" w:beforeAutospacing="0" w:after="0" w:afterAutospacing="0"/>
        <w:jc w:val="both"/>
        <w:textAlignment w:val="baseline"/>
        <w:rPr>
          <w:rStyle w:val="nfas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nfase"/>
          <w:rFonts w:ascii="Arial" w:hAnsi="Arial" w:cs="Arial"/>
          <w:color w:val="333333"/>
          <w:bdr w:val="none" w:sz="0" w:space="0" w:color="auto" w:frame="1"/>
        </w:rPr>
        <w:t>Parágrafo único.</w:t>
      </w:r>
      <w:r w:rsidRPr="00F56A36">
        <w:rPr>
          <w:rFonts w:ascii="Arial" w:hAnsi="Arial" w:cs="Arial"/>
          <w:color w:val="333333"/>
        </w:rPr>
        <w:t> A CEUA-UNIFACVEST oferecerá denúncia ao CONCEA. Paralelamente, serão advertidas as instâncias administrativas da UNIFACVEST a que se vincula o responsável pelo ato.</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27</w:t>
      </w:r>
      <w:r w:rsidRPr="00F56A36">
        <w:rPr>
          <w:rFonts w:ascii="Arial" w:hAnsi="Arial" w:cs="Arial"/>
          <w:color w:val="333333"/>
        </w:rPr>
        <w:t>. Ao responsável por projeto que tenha obtido parecer desfavorável ou cujo credenciamento tenha sido suspenso ou revogado será vedada a realização do protocolo de pesquisa, sob pena das medidas administrativas e/ou judiciais cabíveis.</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Fonts w:ascii="Arial" w:hAnsi="Arial" w:cs="Arial"/>
          <w:color w:val="333333"/>
        </w:rPr>
        <w:t> </w:t>
      </w:r>
      <w:r w:rsidRPr="00F56A36">
        <w:rPr>
          <w:rStyle w:val="Forte"/>
          <w:rFonts w:ascii="Arial" w:hAnsi="Arial" w:cs="Arial"/>
          <w:color w:val="333333"/>
          <w:bdr w:val="none" w:sz="0" w:space="0" w:color="auto" w:frame="1"/>
        </w:rPr>
        <w:t>CAPÍTULO X</w:t>
      </w:r>
    </w:p>
    <w:p w:rsidR="000F7A95" w:rsidRPr="00F56A36" w:rsidRDefault="000F7A95" w:rsidP="00F56A36">
      <w:pPr>
        <w:pStyle w:val="NormalWeb"/>
        <w:spacing w:before="0" w:beforeAutospacing="0" w:after="0" w:afterAutospacing="0"/>
        <w:jc w:val="center"/>
        <w:textAlignment w:val="baseline"/>
        <w:rPr>
          <w:rFonts w:ascii="Arial" w:hAnsi="Arial" w:cs="Arial"/>
          <w:color w:val="333333"/>
        </w:rPr>
      </w:pPr>
      <w:r w:rsidRPr="00F56A36">
        <w:rPr>
          <w:rStyle w:val="Forte"/>
          <w:rFonts w:ascii="Arial" w:hAnsi="Arial" w:cs="Arial"/>
          <w:color w:val="333333"/>
          <w:bdr w:val="none" w:sz="0" w:space="0" w:color="auto" w:frame="1"/>
        </w:rPr>
        <w:t>DISPOSIÇÕES FINAIS E TRANSITÓRIAS</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28</w:t>
      </w:r>
      <w:r w:rsidRPr="00F56A36">
        <w:rPr>
          <w:rFonts w:ascii="Arial" w:hAnsi="Arial" w:cs="Arial"/>
          <w:color w:val="333333"/>
        </w:rPr>
        <w:t xml:space="preserve">. A CEUA-UNIFACVEST observará o recesso estabelecido no calendário dos cursos de graduação da </w:t>
      </w:r>
      <w:r w:rsidR="00F56A36" w:rsidRPr="00F56A36">
        <w:rPr>
          <w:rFonts w:ascii="Arial" w:hAnsi="Arial" w:cs="Arial"/>
          <w:color w:val="333333"/>
        </w:rPr>
        <w:t>UNIFACVEST</w:t>
      </w:r>
      <w:r w:rsidRPr="00F56A36">
        <w:rPr>
          <w:rFonts w:ascii="Arial" w:hAnsi="Arial" w:cs="Arial"/>
          <w:color w:val="333333"/>
        </w:rPr>
        <w:t>.</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29</w:t>
      </w:r>
      <w:r w:rsidRPr="00F56A36">
        <w:rPr>
          <w:rFonts w:ascii="Arial" w:hAnsi="Arial" w:cs="Arial"/>
          <w:color w:val="333333"/>
        </w:rPr>
        <w:t>. A CEUA-UNIFACVEST adaptará suas normas de funcionamento às resoluções do CONCEA ou de outro órgão legalmente constituído que venha a sucedê-lo.</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30</w:t>
      </w:r>
      <w:r w:rsidRPr="00F56A36">
        <w:rPr>
          <w:rFonts w:ascii="Arial" w:hAnsi="Arial" w:cs="Arial"/>
          <w:color w:val="333333"/>
        </w:rPr>
        <w:t>. Os casos não previstos neste Regimento serão resolvidos pela CEUA-UNIFACVEST.</w:t>
      </w:r>
    </w:p>
    <w:p w:rsidR="005F6B1E" w:rsidRDefault="005F6B1E" w:rsidP="00F56A36">
      <w:pPr>
        <w:pStyle w:val="NormalWeb"/>
        <w:spacing w:before="0" w:beforeAutospacing="0" w:after="0" w:afterAutospacing="0"/>
        <w:jc w:val="both"/>
        <w:textAlignment w:val="baseline"/>
        <w:rPr>
          <w:rStyle w:val="Forte"/>
          <w:rFonts w:ascii="Arial" w:hAnsi="Arial" w:cs="Arial"/>
          <w:color w:val="333333"/>
          <w:bdr w:val="none" w:sz="0" w:space="0" w:color="auto" w:frame="1"/>
        </w:rPr>
      </w:pPr>
    </w:p>
    <w:p w:rsidR="000F7A95" w:rsidRPr="00F56A36" w:rsidRDefault="000F7A95" w:rsidP="00F56A36">
      <w:pPr>
        <w:pStyle w:val="NormalWeb"/>
        <w:spacing w:before="0" w:beforeAutospacing="0" w:after="0" w:afterAutospacing="0"/>
        <w:jc w:val="both"/>
        <w:textAlignment w:val="baseline"/>
        <w:rPr>
          <w:rFonts w:ascii="Arial" w:hAnsi="Arial" w:cs="Arial"/>
          <w:color w:val="333333"/>
        </w:rPr>
      </w:pPr>
      <w:r w:rsidRPr="00F56A36">
        <w:rPr>
          <w:rStyle w:val="Forte"/>
          <w:rFonts w:ascii="Arial" w:hAnsi="Arial" w:cs="Arial"/>
          <w:color w:val="333333"/>
          <w:bdr w:val="none" w:sz="0" w:space="0" w:color="auto" w:frame="1"/>
        </w:rPr>
        <w:t>Art. 31</w:t>
      </w:r>
      <w:r w:rsidRPr="00F56A36">
        <w:rPr>
          <w:rFonts w:ascii="Arial" w:hAnsi="Arial" w:cs="Arial"/>
          <w:color w:val="333333"/>
        </w:rPr>
        <w:t>. Este Regimento somente poderá ser alterado em reunião convocada para esse fim, com a maioria simples dos participantes.</w:t>
      </w:r>
    </w:p>
    <w:sectPr w:rsidR="000F7A95" w:rsidRPr="00F56A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A95"/>
    <w:rsid w:val="000F7A95"/>
    <w:rsid w:val="005F6B1E"/>
    <w:rsid w:val="00680EE4"/>
    <w:rsid w:val="00C77F73"/>
    <w:rsid w:val="00F43604"/>
    <w:rsid w:val="00F56A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FFCFA-8E36-4793-8C86-8AAB43B6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F7A9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F7A95"/>
    <w:rPr>
      <w:b/>
      <w:bCs/>
    </w:rPr>
  </w:style>
  <w:style w:type="character" w:styleId="nfase">
    <w:name w:val="Emphasis"/>
    <w:basedOn w:val="Fontepargpadro"/>
    <w:uiPriority w:val="20"/>
    <w:qFormat/>
    <w:rsid w:val="000F7A95"/>
    <w:rPr>
      <w:i/>
      <w:iCs/>
    </w:rPr>
  </w:style>
  <w:style w:type="character" w:styleId="Hyperlink">
    <w:name w:val="Hyperlink"/>
    <w:basedOn w:val="Fontepargpadro"/>
    <w:uiPriority w:val="99"/>
    <w:semiHidden/>
    <w:unhideWhenUsed/>
    <w:rsid w:val="000F7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52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3298</Words>
  <Characters>17811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Reserva01</cp:lastModifiedBy>
  <cp:revision>2</cp:revision>
  <dcterms:created xsi:type="dcterms:W3CDTF">2018-12-11T17:25:00Z</dcterms:created>
  <dcterms:modified xsi:type="dcterms:W3CDTF">2018-12-11T17:25:00Z</dcterms:modified>
</cp:coreProperties>
</file>